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78" w:rsidRDefault="00757878" w:rsidP="00757878">
      <w:pPr>
        <w:spacing w:after="0" w:line="240" w:lineRule="auto"/>
        <w:rPr>
          <w:rFonts w:ascii="Palatino Linotype" w:hAnsi="Palatino Linotype"/>
        </w:rPr>
      </w:pPr>
      <w:bookmarkStart w:id="0" w:name="_GoBack"/>
      <w:bookmarkEnd w:id="0"/>
    </w:p>
    <w:tbl>
      <w:tblPr>
        <w:tblStyle w:val="TableGrid"/>
        <w:tblW w:w="0" w:type="auto"/>
        <w:tblLook w:val="04A0" w:firstRow="1" w:lastRow="0" w:firstColumn="1" w:lastColumn="0" w:noHBand="0" w:noVBand="1"/>
      </w:tblPr>
      <w:tblGrid>
        <w:gridCol w:w="5025"/>
        <w:gridCol w:w="979"/>
        <w:gridCol w:w="1080"/>
        <w:gridCol w:w="1241"/>
        <w:gridCol w:w="1025"/>
      </w:tblGrid>
      <w:tr w:rsidR="00664539" w:rsidTr="000303EA">
        <w:tc>
          <w:tcPr>
            <w:tcW w:w="5238" w:type="dxa"/>
          </w:tcPr>
          <w:p w:rsidR="00664539" w:rsidRPr="007873E4" w:rsidRDefault="00664539" w:rsidP="00757878">
            <w:pPr>
              <w:rPr>
                <w:rFonts w:ascii="Palatino Linotype" w:hAnsi="Palatino Linotype"/>
                <w:b/>
              </w:rPr>
            </w:pPr>
          </w:p>
          <w:p w:rsidR="00664539" w:rsidRPr="007873E4" w:rsidRDefault="00664539" w:rsidP="00757878">
            <w:pPr>
              <w:rPr>
                <w:rFonts w:ascii="Palatino Linotype" w:hAnsi="Palatino Linotype"/>
                <w:b/>
              </w:rPr>
            </w:pPr>
            <w:r w:rsidRPr="007873E4">
              <w:rPr>
                <w:rFonts w:ascii="Palatino Linotype" w:hAnsi="Palatino Linotype"/>
                <w:b/>
              </w:rPr>
              <w:t>Performance Responsibility:</w:t>
            </w:r>
          </w:p>
        </w:tc>
        <w:tc>
          <w:tcPr>
            <w:tcW w:w="990" w:type="dxa"/>
          </w:tcPr>
          <w:p w:rsidR="00664539" w:rsidRPr="000303EA" w:rsidRDefault="00664539" w:rsidP="00664539">
            <w:pPr>
              <w:jc w:val="center"/>
              <w:rPr>
                <w:rFonts w:ascii="Palatino Linotype" w:hAnsi="Palatino Linotype"/>
                <w:b/>
                <w:sz w:val="16"/>
                <w:szCs w:val="16"/>
              </w:rPr>
            </w:pPr>
          </w:p>
          <w:p w:rsidR="00664539" w:rsidRPr="000303EA" w:rsidRDefault="00664539" w:rsidP="00664539">
            <w:pPr>
              <w:jc w:val="center"/>
              <w:rPr>
                <w:rFonts w:ascii="Palatino Linotype" w:hAnsi="Palatino Linotype"/>
                <w:b/>
                <w:sz w:val="16"/>
                <w:szCs w:val="16"/>
              </w:rPr>
            </w:pPr>
            <w:r w:rsidRPr="000303EA">
              <w:rPr>
                <w:rFonts w:ascii="Palatino Linotype" w:hAnsi="Palatino Linotype"/>
                <w:b/>
                <w:sz w:val="16"/>
                <w:szCs w:val="16"/>
              </w:rPr>
              <w:t>Strength</w:t>
            </w:r>
          </w:p>
        </w:tc>
        <w:tc>
          <w:tcPr>
            <w:tcW w:w="1080" w:type="dxa"/>
          </w:tcPr>
          <w:p w:rsidR="00664539" w:rsidRPr="000303EA" w:rsidRDefault="00664539" w:rsidP="00664539">
            <w:pPr>
              <w:jc w:val="center"/>
              <w:rPr>
                <w:rFonts w:ascii="Palatino Linotype" w:hAnsi="Palatino Linotype"/>
                <w:b/>
                <w:sz w:val="16"/>
                <w:szCs w:val="16"/>
              </w:rPr>
            </w:pPr>
          </w:p>
          <w:p w:rsidR="00664539" w:rsidRPr="000303EA" w:rsidRDefault="00664539" w:rsidP="00664539">
            <w:pPr>
              <w:jc w:val="center"/>
              <w:rPr>
                <w:rFonts w:ascii="Palatino Linotype" w:hAnsi="Palatino Linotype"/>
                <w:b/>
                <w:sz w:val="16"/>
                <w:szCs w:val="16"/>
              </w:rPr>
            </w:pPr>
            <w:r w:rsidRPr="000303EA">
              <w:rPr>
                <w:rFonts w:ascii="Palatino Linotype" w:hAnsi="Palatino Linotype"/>
                <w:b/>
                <w:sz w:val="16"/>
                <w:szCs w:val="16"/>
              </w:rPr>
              <w:t>Satisfactory</w:t>
            </w:r>
          </w:p>
        </w:tc>
        <w:tc>
          <w:tcPr>
            <w:tcW w:w="1243" w:type="dxa"/>
          </w:tcPr>
          <w:p w:rsidR="00664539" w:rsidRPr="000303EA" w:rsidRDefault="00664539" w:rsidP="00664539">
            <w:pPr>
              <w:jc w:val="center"/>
              <w:rPr>
                <w:rFonts w:ascii="Palatino Linotype" w:hAnsi="Palatino Linotype"/>
                <w:b/>
                <w:sz w:val="16"/>
                <w:szCs w:val="16"/>
              </w:rPr>
            </w:pPr>
            <w:r w:rsidRPr="000303EA">
              <w:rPr>
                <w:rFonts w:ascii="Palatino Linotype" w:hAnsi="Palatino Linotype"/>
                <w:b/>
                <w:sz w:val="16"/>
                <w:szCs w:val="16"/>
              </w:rPr>
              <w:t>Needs Improvement</w:t>
            </w:r>
          </w:p>
        </w:tc>
        <w:tc>
          <w:tcPr>
            <w:tcW w:w="1025" w:type="dxa"/>
          </w:tcPr>
          <w:p w:rsidR="00664539" w:rsidRPr="000303EA" w:rsidRDefault="00664539" w:rsidP="00664539">
            <w:pPr>
              <w:jc w:val="center"/>
              <w:rPr>
                <w:rFonts w:ascii="Palatino Linotype" w:hAnsi="Palatino Linotype"/>
                <w:b/>
                <w:sz w:val="16"/>
                <w:szCs w:val="16"/>
              </w:rPr>
            </w:pPr>
            <w:r w:rsidRPr="000303EA">
              <w:rPr>
                <w:rFonts w:ascii="Palatino Linotype" w:hAnsi="Palatino Linotype"/>
                <w:b/>
                <w:sz w:val="16"/>
                <w:szCs w:val="16"/>
              </w:rPr>
              <w:t>Not Applicable</w:t>
            </w:r>
          </w:p>
        </w:tc>
      </w:tr>
      <w:tr w:rsidR="00664539" w:rsidTr="000303EA">
        <w:tc>
          <w:tcPr>
            <w:tcW w:w="5238" w:type="dxa"/>
          </w:tcPr>
          <w:p w:rsidR="00664539" w:rsidRPr="00220211" w:rsidRDefault="00B03D70" w:rsidP="00220211">
            <w:pPr>
              <w:pStyle w:val="ListParagraph"/>
              <w:numPr>
                <w:ilvl w:val="0"/>
                <w:numId w:val="1"/>
              </w:numPr>
              <w:rPr>
                <w:rFonts w:ascii="Palatino Linotype" w:hAnsi="Palatino Linotype"/>
              </w:rPr>
            </w:pPr>
            <w:r w:rsidRPr="00B03D70">
              <w:rPr>
                <w:rFonts w:ascii="Palatino Linotype" w:hAnsi="Palatino Linotype"/>
              </w:rPr>
              <w:t xml:space="preserve">Conducts a </w:t>
            </w:r>
            <w:proofErr w:type="spellStart"/>
            <w:proofErr w:type="gramStart"/>
            <w:r w:rsidRPr="00B03D70">
              <w:rPr>
                <w:rFonts w:ascii="Palatino Linotype" w:hAnsi="Palatino Linotype"/>
              </w:rPr>
              <w:t>pre trip</w:t>
            </w:r>
            <w:proofErr w:type="spellEnd"/>
            <w:proofErr w:type="gramEnd"/>
            <w:r w:rsidRPr="00B03D70">
              <w:rPr>
                <w:rFonts w:ascii="Palatino Linotype" w:hAnsi="Palatino Linotype"/>
              </w:rPr>
              <w:t xml:space="preserve"> safety inspection of the bus prior to every trip and completes the school bus condition report.</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664539" w:rsidTr="000303EA">
        <w:tc>
          <w:tcPr>
            <w:tcW w:w="5238" w:type="dxa"/>
          </w:tcPr>
          <w:p w:rsidR="00664539" w:rsidRPr="00443D2B" w:rsidRDefault="00B03D70" w:rsidP="00443D2B">
            <w:pPr>
              <w:pStyle w:val="ListParagraph"/>
              <w:numPr>
                <w:ilvl w:val="0"/>
                <w:numId w:val="1"/>
              </w:numPr>
              <w:rPr>
                <w:rFonts w:ascii="Palatino Linotype" w:hAnsi="Palatino Linotype"/>
              </w:rPr>
            </w:pPr>
            <w:r w:rsidRPr="00B03D70">
              <w:rPr>
                <w:rFonts w:ascii="Palatino Linotype" w:hAnsi="Palatino Linotype"/>
              </w:rPr>
              <w:t>Notifies transportation supervisor of any mechanical malfunctions and/or safety hazards.</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7873E4" w:rsidTr="000303EA">
        <w:tc>
          <w:tcPr>
            <w:tcW w:w="5238" w:type="dxa"/>
          </w:tcPr>
          <w:p w:rsidR="007873E4" w:rsidRPr="00443D2B" w:rsidRDefault="00B03D70" w:rsidP="00453EC4">
            <w:pPr>
              <w:pStyle w:val="ListParagraph"/>
              <w:numPr>
                <w:ilvl w:val="0"/>
                <w:numId w:val="1"/>
              </w:numPr>
              <w:rPr>
                <w:rFonts w:ascii="Palatino Linotype" w:hAnsi="Palatino Linotype"/>
              </w:rPr>
            </w:pPr>
            <w:r w:rsidRPr="00B03D70">
              <w:rPr>
                <w:rFonts w:ascii="Palatino Linotype" w:hAnsi="Palatino Linotype"/>
              </w:rPr>
              <w:t>Performs interior bus cleaning duties daily, cleans windows and exterior as needed, and refuels the vehicle.</w:t>
            </w:r>
          </w:p>
        </w:tc>
        <w:tc>
          <w:tcPr>
            <w:tcW w:w="990" w:type="dxa"/>
          </w:tcPr>
          <w:p w:rsidR="007873E4" w:rsidRDefault="007873E4" w:rsidP="00757878">
            <w:pPr>
              <w:rPr>
                <w:rFonts w:ascii="Palatino Linotype" w:hAnsi="Palatino Linotype"/>
              </w:rPr>
            </w:pPr>
          </w:p>
        </w:tc>
        <w:tc>
          <w:tcPr>
            <w:tcW w:w="1080" w:type="dxa"/>
          </w:tcPr>
          <w:p w:rsidR="007873E4" w:rsidRDefault="007873E4" w:rsidP="00757878">
            <w:pPr>
              <w:rPr>
                <w:rFonts w:ascii="Palatino Linotype" w:hAnsi="Palatino Linotype"/>
              </w:rPr>
            </w:pPr>
          </w:p>
        </w:tc>
        <w:tc>
          <w:tcPr>
            <w:tcW w:w="1243" w:type="dxa"/>
          </w:tcPr>
          <w:p w:rsidR="007873E4" w:rsidRDefault="007873E4" w:rsidP="00757878">
            <w:pPr>
              <w:rPr>
                <w:rFonts w:ascii="Palatino Linotype" w:hAnsi="Palatino Linotype"/>
              </w:rPr>
            </w:pPr>
          </w:p>
        </w:tc>
        <w:tc>
          <w:tcPr>
            <w:tcW w:w="1025" w:type="dxa"/>
          </w:tcPr>
          <w:p w:rsidR="007873E4" w:rsidRDefault="007873E4" w:rsidP="00757878">
            <w:pPr>
              <w:rPr>
                <w:rFonts w:ascii="Palatino Linotype" w:hAnsi="Palatino Linotype"/>
              </w:rPr>
            </w:pPr>
          </w:p>
        </w:tc>
      </w:tr>
      <w:tr w:rsidR="00664539" w:rsidTr="000303EA">
        <w:tc>
          <w:tcPr>
            <w:tcW w:w="5238" w:type="dxa"/>
          </w:tcPr>
          <w:p w:rsidR="00664539" w:rsidRPr="00443D2B" w:rsidRDefault="00B03D70" w:rsidP="00443D2B">
            <w:pPr>
              <w:pStyle w:val="ListParagraph"/>
              <w:numPr>
                <w:ilvl w:val="0"/>
                <w:numId w:val="1"/>
              </w:numPr>
              <w:rPr>
                <w:rFonts w:ascii="Palatino Linotype" w:hAnsi="Palatino Linotype"/>
              </w:rPr>
            </w:pPr>
            <w:r w:rsidRPr="00B03D70">
              <w:rPr>
                <w:rFonts w:ascii="Palatino Linotype" w:hAnsi="Palatino Linotype"/>
              </w:rPr>
              <w:t>Performs light maintenance (check and replace water, antifreeze, oil and battery water; add air to tires; replace burned out bulbs) as necessary.</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936C6C" w:rsidTr="000303EA">
        <w:tc>
          <w:tcPr>
            <w:tcW w:w="5238" w:type="dxa"/>
          </w:tcPr>
          <w:p w:rsidR="00936C6C" w:rsidRPr="00443D2B" w:rsidRDefault="00B03D70" w:rsidP="00443D2B">
            <w:pPr>
              <w:pStyle w:val="ListParagraph"/>
              <w:numPr>
                <w:ilvl w:val="0"/>
                <w:numId w:val="1"/>
              </w:numPr>
              <w:rPr>
                <w:rFonts w:ascii="Palatino Linotype" w:hAnsi="Palatino Linotype"/>
              </w:rPr>
            </w:pPr>
            <w:r w:rsidRPr="00B03D70">
              <w:rPr>
                <w:rFonts w:ascii="Palatino Linotype" w:hAnsi="Palatino Linotype"/>
              </w:rPr>
              <w:t>Participates in emergency evacuation drills in accordance with administrative code and board policy, and instructs passengers regarding safety regulations and other bus rules.</w:t>
            </w:r>
          </w:p>
        </w:tc>
        <w:tc>
          <w:tcPr>
            <w:tcW w:w="990" w:type="dxa"/>
          </w:tcPr>
          <w:p w:rsidR="00936C6C" w:rsidRDefault="00936C6C" w:rsidP="00757878">
            <w:pPr>
              <w:rPr>
                <w:rFonts w:ascii="Palatino Linotype" w:hAnsi="Palatino Linotype"/>
              </w:rPr>
            </w:pPr>
          </w:p>
        </w:tc>
        <w:tc>
          <w:tcPr>
            <w:tcW w:w="1080" w:type="dxa"/>
          </w:tcPr>
          <w:p w:rsidR="00936C6C" w:rsidRDefault="00936C6C" w:rsidP="00757878">
            <w:pPr>
              <w:rPr>
                <w:rFonts w:ascii="Palatino Linotype" w:hAnsi="Palatino Linotype"/>
              </w:rPr>
            </w:pPr>
          </w:p>
        </w:tc>
        <w:tc>
          <w:tcPr>
            <w:tcW w:w="1243" w:type="dxa"/>
          </w:tcPr>
          <w:p w:rsidR="00936C6C" w:rsidRDefault="00936C6C" w:rsidP="00757878">
            <w:pPr>
              <w:rPr>
                <w:rFonts w:ascii="Palatino Linotype" w:hAnsi="Palatino Linotype"/>
              </w:rPr>
            </w:pPr>
          </w:p>
        </w:tc>
        <w:tc>
          <w:tcPr>
            <w:tcW w:w="1025" w:type="dxa"/>
          </w:tcPr>
          <w:p w:rsidR="00936C6C" w:rsidRDefault="00936C6C" w:rsidP="00757878">
            <w:pPr>
              <w:rPr>
                <w:rFonts w:ascii="Palatino Linotype" w:hAnsi="Palatino Linotype"/>
              </w:rPr>
            </w:pPr>
          </w:p>
        </w:tc>
      </w:tr>
      <w:tr w:rsidR="00664539" w:rsidTr="000303EA">
        <w:tc>
          <w:tcPr>
            <w:tcW w:w="5238" w:type="dxa"/>
          </w:tcPr>
          <w:p w:rsidR="00664539" w:rsidRPr="00443D2B" w:rsidRDefault="00B03D70" w:rsidP="00443D2B">
            <w:pPr>
              <w:pStyle w:val="ListParagraph"/>
              <w:numPr>
                <w:ilvl w:val="0"/>
                <w:numId w:val="1"/>
              </w:numPr>
              <w:rPr>
                <w:rFonts w:ascii="Palatino Linotype" w:hAnsi="Palatino Linotype"/>
              </w:rPr>
            </w:pPr>
            <w:r w:rsidRPr="00B03D70">
              <w:rPr>
                <w:rFonts w:ascii="Palatino Linotype" w:hAnsi="Palatino Linotype"/>
              </w:rPr>
              <w:t>Adheres to established routes, designated bus stops and keeps to assigned time schedule.</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664539" w:rsidTr="000303EA">
        <w:tc>
          <w:tcPr>
            <w:tcW w:w="5238" w:type="dxa"/>
          </w:tcPr>
          <w:p w:rsidR="00664539" w:rsidRPr="00443D2B" w:rsidRDefault="00B03D70" w:rsidP="00453EC4">
            <w:pPr>
              <w:pStyle w:val="ListParagraph"/>
              <w:numPr>
                <w:ilvl w:val="0"/>
                <w:numId w:val="1"/>
              </w:numPr>
              <w:rPr>
                <w:rFonts w:ascii="Palatino Linotype" w:hAnsi="Palatino Linotype"/>
              </w:rPr>
            </w:pPr>
            <w:r w:rsidRPr="00B03D70">
              <w:rPr>
                <w:rFonts w:ascii="Palatino Linotype" w:hAnsi="Palatino Linotype"/>
              </w:rPr>
              <w:t>Transports only authorized pupils and ensures that all students have left the bus at the end of the route.</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EE567A" w:rsidTr="000303EA">
        <w:tc>
          <w:tcPr>
            <w:tcW w:w="5238" w:type="dxa"/>
          </w:tcPr>
          <w:p w:rsidR="00EE567A" w:rsidRPr="00443D2B" w:rsidRDefault="00B03D70" w:rsidP="00443D2B">
            <w:pPr>
              <w:pStyle w:val="ListParagraph"/>
              <w:numPr>
                <w:ilvl w:val="0"/>
                <w:numId w:val="1"/>
              </w:numPr>
              <w:rPr>
                <w:rFonts w:ascii="Palatino Linotype" w:hAnsi="Palatino Linotype"/>
              </w:rPr>
            </w:pPr>
            <w:r w:rsidRPr="00B03D70">
              <w:rPr>
                <w:rFonts w:ascii="Palatino Linotype" w:hAnsi="Palatino Linotype"/>
              </w:rPr>
              <w:t>Receives training on and as required implements accommodations when transporting students with disabilities.</w:t>
            </w:r>
          </w:p>
        </w:tc>
        <w:tc>
          <w:tcPr>
            <w:tcW w:w="990" w:type="dxa"/>
          </w:tcPr>
          <w:p w:rsidR="00EE567A" w:rsidRDefault="00EE567A" w:rsidP="00757878">
            <w:pPr>
              <w:rPr>
                <w:rFonts w:ascii="Palatino Linotype" w:hAnsi="Palatino Linotype"/>
              </w:rPr>
            </w:pPr>
          </w:p>
        </w:tc>
        <w:tc>
          <w:tcPr>
            <w:tcW w:w="1080" w:type="dxa"/>
          </w:tcPr>
          <w:p w:rsidR="00EE567A" w:rsidRDefault="00EE567A" w:rsidP="00757878">
            <w:pPr>
              <w:rPr>
                <w:rFonts w:ascii="Palatino Linotype" w:hAnsi="Palatino Linotype"/>
              </w:rPr>
            </w:pPr>
          </w:p>
        </w:tc>
        <w:tc>
          <w:tcPr>
            <w:tcW w:w="1243" w:type="dxa"/>
          </w:tcPr>
          <w:p w:rsidR="00EE567A" w:rsidRDefault="00EE567A" w:rsidP="00757878">
            <w:pPr>
              <w:rPr>
                <w:rFonts w:ascii="Palatino Linotype" w:hAnsi="Palatino Linotype"/>
              </w:rPr>
            </w:pPr>
          </w:p>
        </w:tc>
        <w:tc>
          <w:tcPr>
            <w:tcW w:w="1025" w:type="dxa"/>
          </w:tcPr>
          <w:p w:rsidR="00EE567A" w:rsidRDefault="00EE567A" w:rsidP="00757878">
            <w:pPr>
              <w:rPr>
                <w:rFonts w:ascii="Palatino Linotype" w:hAnsi="Palatino Linotype"/>
              </w:rPr>
            </w:pPr>
          </w:p>
        </w:tc>
      </w:tr>
      <w:tr w:rsidR="00664539" w:rsidTr="000303EA">
        <w:tc>
          <w:tcPr>
            <w:tcW w:w="5238" w:type="dxa"/>
          </w:tcPr>
          <w:p w:rsidR="00664539" w:rsidRDefault="008C7835" w:rsidP="00443D2B">
            <w:pPr>
              <w:pStyle w:val="ListParagraph"/>
              <w:numPr>
                <w:ilvl w:val="0"/>
                <w:numId w:val="1"/>
              </w:numPr>
              <w:rPr>
                <w:rFonts w:ascii="Palatino Linotype" w:hAnsi="Palatino Linotype"/>
              </w:rPr>
            </w:pPr>
            <w:r w:rsidRPr="008C7835">
              <w:rPr>
                <w:rFonts w:ascii="Palatino Linotype" w:hAnsi="Palatino Linotype"/>
              </w:rPr>
              <w:t>Obeys all traffic laws and observes mandatory school bus safety regulations.</w:t>
            </w:r>
          </w:p>
          <w:p w:rsidR="008C7835" w:rsidRPr="008C7835" w:rsidRDefault="008C7835" w:rsidP="008C7835">
            <w:pPr>
              <w:rPr>
                <w:rFonts w:ascii="Palatino Linotype" w:hAnsi="Palatino Linotype"/>
              </w:rPr>
            </w:pP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r w:rsidR="00664539" w:rsidTr="000303EA">
        <w:tc>
          <w:tcPr>
            <w:tcW w:w="5238" w:type="dxa"/>
          </w:tcPr>
          <w:p w:rsidR="00664539" w:rsidRPr="00443D2B" w:rsidRDefault="008C7835" w:rsidP="00443D2B">
            <w:pPr>
              <w:pStyle w:val="ListParagraph"/>
              <w:numPr>
                <w:ilvl w:val="0"/>
                <w:numId w:val="1"/>
              </w:numPr>
              <w:rPr>
                <w:rFonts w:ascii="Palatino Linotype" w:hAnsi="Palatino Linotype"/>
              </w:rPr>
            </w:pPr>
            <w:r w:rsidRPr="008C7835">
              <w:rPr>
                <w:rFonts w:ascii="Palatino Linotype" w:hAnsi="Palatino Linotype"/>
              </w:rPr>
              <w:t>Reports all accidents and pupil injuries immediately to the principal and the school business administrator and completes required reports.</w:t>
            </w:r>
          </w:p>
        </w:tc>
        <w:tc>
          <w:tcPr>
            <w:tcW w:w="990" w:type="dxa"/>
          </w:tcPr>
          <w:p w:rsidR="00664539" w:rsidRDefault="00664539" w:rsidP="00757878">
            <w:pPr>
              <w:rPr>
                <w:rFonts w:ascii="Palatino Linotype" w:hAnsi="Palatino Linotype"/>
              </w:rPr>
            </w:pPr>
          </w:p>
        </w:tc>
        <w:tc>
          <w:tcPr>
            <w:tcW w:w="1080" w:type="dxa"/>
          </w:tcPr>
          <w:p w:rsidR="00664539" w:rsidRDefault="00664539" w:rsidP="00757878">
            <w:pPr>
              <w:rPr>
                <w:rFonts w:ascii="Palatino Linotype" w:hAnsi="Palatino Linotype"/>
              </w:rPr>
            </w:pPr>
          </w:p>
        </w:tc>
        <w:tc>
          <w:tcPr>
            <w:tcW w:w="1243" w:type="dxa"/>
          </w:tcPr>
          <w:p w:rsidR="00664539" w:rsidRDefault="00664539" w:rsidP="00757878">
            <w:pPr>
              <w:rPr>
                <w:rFonts w:ascii="Palatino Linotype" w:hAnsi="Palatino Linotype"/>
              </w:rPr>
            </w:pPr>
          </w:p>
        </w:tc>
        <w:tc>
          <w:tcPr>
            <w:tcW w:w="1025" w:type="dxa"/>
          </w:tcPr>
          <w:p w:rsidR="00664539" w:rsidRDefault="00664539" w:rsidP="00757878">
            <w:pPr>
              <w:rPr>
                <w:rFonts w:ascii="Palatino Linotype" w:hAnsi="Palatino Linotype"/>
              </w:rPr>
            </w:pPr>
          </w:p>
        </w:tc>
      </w:tr>
    </w:tbl>
    <w:p w:rsidR="000303EA" w:rsidRDefault="00220211" w:rsidP="00757878">
      <w:pPr>
        <w:spacing w:after="0" w:line="240" w:lineRule="auto"/>
        <w:rPr>
          <w:rFonts w:ascii="Palatino Linotype" w:hAnsi="Palatino Linotype"/>
        </w:rPr>
      </w:pPr>
      <w:r>
        <w:rPr>
          <w:rFonts w:ascii="Palatino Linotype" w:hAnsi="Palatino Linotype"/>
        </w:rPr>
        <w:t>=</w:t>
      </w:r>
    </w:p>
    <w:tbl>
      <w:tblPr>
        <w:tblStyle w:val="TableGrid"/>
        <w:tblW w:w="0" w:type="auto"/>
        <w:tblLook w:val="04A0" w:firstRow="1" w:lastRow="0" w:firstColumn="1" w:lastColumn="0" w:noHBand="0" w:noVBand="1"/>
      </w:tblPr>
      <w:tblGrid>
        <w:gridCol w:w="5023"/>
        <w:gridCol w:w="981"/>
        <w:gridCol w:w="1080"/>
        <w:gridCol w:w="1241"/>
        <w:gridCol w:w="1025"/>
      </w:tblGrid>
      <w:tr w:rsidR="00074773" w:rsidRPr="007873E4" w:rsidTr="000303EA">
        <w:tc>
          <w:tcPr>
            <w:tcW w:w="5238" w:type="dxa"/>
          </w:tcPr>
          <w:p w:rsidR="00074773" w:rsidRPr="007873E4" w:rsidRDefault="00074773" w:rsidP="00355A58">
            <w:pPr>
              <w:rPr>
                <w:rFonts w:ascii="Palatino Linotype" w:hAnsi="Palatino Linotype"/>
                <w:b/>
              </w:rPr>
            </w:pPr>
          </w:p>
          <w:p w:rsidR="00074773" w:rsidRPr="007873E4" w:rsidRDefault="00074773" w:rsidP="00355A58">
            <w:pPr>
              <w:rPr>
                <w:rFonts w:ascii="Palatino Linotype" w:hAnsi="Palatino Linotype"/>
                <w:b/>
              </w:rPr>
            </w:pPr>
            <w:r w:rsidRPr="007873E4">
              <w:rPr>
                <w:rFonts w:ascii="Palatino Linotype" w:hAnsi="Palatino Linotype"/>
                <w:b/>
              </w:rPr>
              <w:t>Performance Responsibility:</w:t>
            </w:r>
          </w:p>
        </w:tc>
        <w:tc>
          <w:tcPr>
            <w:tcW w:w="990" w:type="dxa"/>
          </w:tcPr>
          <w:p w:rsidR="00074773" w:rsidRPr="000303EA" w:rsidRDefault="00074773" w:rsidP="00355A58">
            <w:pPr>
              <w:jc w:val="center"/>
              <w:rPr>
                <w:rFonts w:ascii="Palatino Linotype" w:hAnsi="Palatino Linotype"/>
                <w:b/>
                <w:sz w:val="16"/>
                <w:szCs w:val="16"/>
              </w:rPr>
            </w:pPr>
          </w:p>
          <w:p w:rsidR="00074773" w:rsidRPr="000303EA" w:rsidRDefault="00074773" w:rsidP="00355A58">
            <w:pPr>
              <w:jc w:val="center"/>
              <w:rPr>
                <w:rFonts w:ascii="Palatino Linotype" w:hAnsi="Palatino Linotype"/>
                <w:b/>
                <w:sz w:val="16"/>
                <w:szCs w:val="16"/>
              </w:rPr>
            </w:pPr>
            <w:r w:rsidRPr="000303EA">
              <w:rPr>
                <w:rFonts w:ascii="Palatino Linotype" w:hAnsi="Palatino Linotype"/>
                <w:b/>
                <w:sz w:val="16"/>
                <w:szCs w:val="16"/>
              </w:rPr>
              <w:t>Strength</w:t>
            </w:r>
          </w:p>
        </w:tc>
        <w:tc>
          <w:tcPr>
            <w:tcW w:w="1080" w:type="dxa"/>
          </w:tcPr>
          <w:p w:rsidR="00074773" w:rsidRPr="000303EA" w:rsidRDefault="00074773" w:rsidP="00355A58">
            <w:pPr>
              <w:jc w:val="center"/>
              <w:rPr>
                <w:rFonts w:ascii="Palatino Linotype" w:hAnsi="Palatino Linotype"/>
                <w:b/>
                <w:sz w:val="16"/>
                <w:szCs w:val="16"/>
              </w:rPr>
            </w:pPr>
          </w:p>
          <w:p w:rsidR="00074773" w:rsidRPr="000303EA" w:rsidRDefault="00074773" w:rsidP="00355A58">
            <w:pPr>
              <w:jc w:val="center"/>
              <w:rPr>
                <w:rFonts w:ascii="Palatino Linotype" w:hAnsi="Palatino Linotype"/>
                <w:b/>
                <w:sz w:val="16"/>
                <w:szCs w:val="16"/>
              </w:rPr>
            </w:pPr>
            <w:r w:rsidRPr="000303EA">
              <w:rPr>
                <w:rFonts w:ascii="Palatino Linotype" w:hAnsi="Palatino Linotype"/>
                <w:b/>
                <w:sz w:val="16"/>
                <w:szCs w:val="16"/>
              </w:rPr>
              <w:t>Satisfactory</w:t>
            </w:r>
          </w:p>
        </w:tc>
        <w:tc>
          <w:tcPr>
            <w:tcW w:w="1243" w:type="dxa"/>
          </w:tcPr>
          <w:p w:rsidR="00074773" w:rsidRPr="000303EA" w:rsidRDefault="00074773" w:rsidP="00355A58">
            <w:pPr>
              <w:jc w:val="center"/>
              <w:rPr>
                <w:rFonts w:ascii="Palatino Linotype" w:hAnsi="Palatino Linotype"/>
                <w:b/>
                <w:sz w:val="16"/>
                <w:szCs w:val="16"/>
              </w:rPr>
            </w:pPr>
            <w:r w:rsidRPr="000303EA">
              <w:rPr>
                <w:rFonts w:ascii="Palatino Linotype" w:hAnsi="Palatino Linotype"/>
                <w:b/>
                <w:sz w:val="16"/>
                <w:szCs w:val="16"/>
              </w:rPr>
              <w:t>Needs Improvement</w:t>
            </w:r>
          </w:p>
        </w:tc>
        <w:tc>
          <w:tcPr>
            <w:tcW w:w="1025" w:type="dxa"/>
          </w:tcPr>
          <w:p w:rsidR="00074773" w:rsidRPr="000303EA" w:rsidRDefault="00074773" w:rsidP="00355A58">
            <w:pPr>
              <w:jc w:val="center"/>
              <w:rPr>
                <w:rFonts w:ascii="Palatino Linotype" w:hAnsi="Palatino Linotype"/>
                <w:b/>
                <w:sz w:val="16"/>
                <w:szCs w:val="16"/>
              </w:rPr>
            </w:pPr>
            <w:r w:rsidRPr="000303EA">
              <w:rPr>
                <w:rFonts w:ascii="Palatino Linotype" w:hAnsi="Palatino Linotype"/>
                <w:b/>
                <w:sz w:val="16"/>
                <w:szCs w:val="16"/>
              </w:rPr>
              <w:t>Not Applicable</w:t>
            </w:r>
          </w:p>
        </w:tc>
      </w:tr>
      <w:tr w:rsidR="00504EDC" w:rsidTr="000303EA">
        <w:tc>
          <w:tcPr>
            <w:tcW w:w="5238" w:type="dxa"/>
          </w:tcPr>
          <w:p w:rsidR="00E302C2" w:rsidRPr="00443D2B" w:rsidRDefault="00E302C2" w:rsidP="00E302C2">
            <w:pPr>
              <w:pStyle w:val="ListParagraph"/>
              <w:rPr>
                <w:rFonts w:ascii="Palatino Linotype" w:hAnsi="Palatino Linotype"/>
              </w:rPr>
            </w:pPr>
          </w:p>
        </w:tc>
        <w:tc>
          <w:tcPr>
            <w:tcW w:w="990" w:type="dxa"/>
          </w:tcPr>
          <w:p w:rsidR="00504EDC" w:rsidRDefault="00504EDC" w:rsidP="00355A58">
            <w:pPr>
              <w:rPr>
                <w:rFonts w:ascii="Palatino Linotype" w:hAnsi="Palatino Linotype"/>
              </w:rPr>
            </w:pPr>
          </w:p>
        </w:tc>
        <w:tc>
          <w:tcPr>
            <w:tcW w:w="1080" w:type="dxa"/>
          </w:tcPr>
          <w:p w:rsidR="00504EDC" w:rsidRDefault="00504EDC" w:rsidP="00355A58">
            <w:pPr>
              <w:rPr>
                <w:rFonts w:ascii="Palatino Linotype" w:hAnsi="Palatino Linotype"/>
              </w:rPr>
            </w:pPr>
          </w:p>
        </w:tc>
        <w:tc>
          <w:tcPr>
            <w:tcW w:w="1243" w:type="dxa"/>
          </w:tcPr>
          <w:p w:rsidR="00504EDC" w:rsidRDefault="00504EDC" w:rsidP="00355A58">
            <w:pPr>
              <w:rPr>
                <w:rFonts w:ascii="Palatino Linotype" w:hAnsi="Palatino Linotype"/>
              </w:rPr>
            </w:pPr>
          </w:p>
        </w:tc>
        <w:tc>
          <w:tcPr>
            <w:tcW w:w="1025" w:type="dxa"/>
          </w:tcPr>
          <w:p w:rsidR="00504EDC" w:rsidRDefault="00504EDC" w:rsidP="00355A58">
            <w:pPr>
              <w:rPr>
                <w:rFonts w:ascii="Palatino Linotype" w:hAnsi="Palatino Linotype"/>
              </w:rPr>
            </w:pPr>
          </w:p>
        </w:tc>
      </w:tr>
      <w:tr w:rsidR="00504EDC" w:rsidTr="000303EA">
        <w:tc>
          <w:tcPr>
            <w:tcW w:w="5238" w:type="dxa"/>
          </w:tcPr>
          <w:p w:rsidR="00504EDC" w:rsidRPr="00443D2B" w:rsidRDefault="00C23CDA" w:rsidP="00443D2B">
            <w:pPr>
              <w:pStyle w:val="ListParagraph"/>
              <w:numPr>
                <w:ilvl w:val="0"/>
                <w:numId w:val="1"/>
              </w:numPr>
              <w:rPr>
                <w:rFonts w:ascii="Palatino Linotype" w:hAnsi="Palatino Linotype"/>
              </w:rPr>
            </w:pPr>
            <w:r w:rsidRPr="00C23CDA">
              <w:rPr>
                <w:rFonts w:ascii="Palatino Linotype" w:hAnsi="Palatino Linotype"/>
              </w:rPr>
              <w:t>If ticketed as a result of an accident or traffic stop by police, the bus driver will pay any fines and court costs, and will attend driving safety classes if so ordered by the municipal court judge.</w:t>
            </w:r>
          </w:p>
        </w:tc>
        <w:tc>
          <w:tcPr>
            <w:tcW w:w="990" w:type="dxa"/>
          </w:tcPr>
          <w:p w:rsidR="00504EDC" w:rsidRDefault="00504EDC" w:rsidP="00355A58">
            <w:pPr>
              <w:rPr>
                <w:rFonts w:ascii="Palatino Linotype" w:hAnsi="Palatino Linotype"/>
              </w:rPr>
            </w:pPr>
          </w:p>
        </w:tc>
        <w:tc>
          <w:tcPr>
            <w:tcW w:w="1080" w:type="dxa"/>
          </w:tcPr>
          <w:p w:rsidR="00504EDC" w:rsidRDefault="00504EDC" w:rsidP="00355A58">
            <w:pPr>
              <w:rPr>
                <w:rFonts w:ascii="Palatino Linotype" w:hAnsi="Palatino Linotype"/>
              </w:rPr>
            </w:pPr>
          </w:p>
        </w:tc>
        <w:tc>
          <w:tcPr>
            <w:tcW w:w="1243" w:type="dxa"/>
          </w:tcPr>
          <w:p w:rsidR="00504EDC" w:rsidRDefault="00504EDC" w:rsidP="00355A58">
            <w:pPr>
              <w:rPr>
                <w:rFonts w:ascii="Palatino Linotype" w:hAnsi="Palatino Linotype"/>
              </w:rPr>
            </w:pPr>
          </w:p>
        </w:tc>
        <w:tc>
          <w:tcPr>
            <w:tcW w:w="1025" w:type="dxa"/>
          </w:tcPr>
          <w:p w:rsidR="00504EDC" w:rsidRDefault="00504EDC" w:rsidP="00355A58">
            <w:pPr>
              <w:rPr>
                <w:rFonts w:ascii="Palatino Linotype" w:hAnsi="Palatino Linotype"/>
              </w:rPr>
            </w:pPr>
          </w:p>
        </w:tc>
      </w:tr>
      <w:tr w:rsidR="00074773" w:rsidTr="000303EA">
        <w:tc>
          <w:tcPr>
            <w:tcW w:w="5238" w:type="dxa"/>
          </w:tcPr>
          <w:p w:rsidR="00074773" w:rsidRPr="00443D2B" w:rsidRDefault="00C23CDA" w:rsidP="00443D2B">
            <w:pPr>
              <w:pStyle w:val="ListParagraph"/>
              <w:numPr>
                <w:ilvl w:val="0"/>
                <w:numId w:val="1"/>
              </w:numPr>
              <w:rPr>
                <w:rFonts w:ascii="Palatino Linotype" w:hAnsi="Palatino Linotype"/>
              </w:rPr>
            </w:pPr>
            <w:r w:rsidRPr="00C23CDA">
              <w:rPr>
                <w:rFonts w:ascii="Palatino Linotype" w:hAnsi="Palatino Linotype"/>
              </w:rPr>
              <w:t>Will not use a cell phone while the bus is turned on or in gear, either to receive calls or to make calls.  Cell phone operation on a moving vehicle is a distraction and a safety hazard.  Cell phone operation by a bus driver is only permitted if the bus is parked or at the roadside curb with the engine turned off and the bus out-of-gear.</w:t>
            </w:r>
          </w:p>
        </w:tc>
        <w:tc>
          <w:tcPr>
            <w:tcW w:w="990" w:type="dxa"/>
          </w:tcPr>
          <w:p w:rsidR="00074773" w:rsidRDefault="00074773" w:rsidP="00355A58">
            <w:pPr>
              <w:rPr>
                <w:rFonts w:ascii="Palatino Linotype" w:hAnsi="Palatino Linotype"/>
              </w:rPr>
            </w:pPr>
          </w:p>
        </w:tc>
        <w:tc>
          <w:tcPr>
            <w:tcW w:w="1080" w:type="dxa"/>
          </w:tcPr>
          <w:p w:rsidR="00074773" w:rsidRDefault="00074773" w:rsidP="00355A58">
            <w:pPr>
              <w:rPr>
                <w:rFonts w:ascii="Palatino Linotype" w:hAnsi="Palatino Linotype"/>
              </w:rPr>
            </w:pPr>
          </w:p>
        </w:tc>
        <w:tc>
          <w:tcPr>
            <w:tcW w:w="1243" w:type="dxa"/>
          </w:tcPr>
          <w:p w:rsidR="00074773" w:rsidRDefault="00074773" w:rsidP="00355A58">
            <w:pPr>
              <w:rPr>
                <w:rFonts w:ascii="Palatino Linotype" w:hAnsi="Palatino Linotype"/>
              </w:rPr>
            </w:pPr>
          </w:p>
        </w:tc>
        <w:tc>
          <w:tcPr>
            <w:tcW w:w="1025" w:type="dxa"/>
          </w:tcPr>
          <w:p w:rsidR="00074773" w:rsidRDefault="00074773" w:rsidP="00355A58">
            <w:pPr>
              <w:rPr>
                <w:rFonts w:ascii="Palatino Linotype" w:hAnsi="Palatino Linotype"/>
              </w:rPr>
            </w:pPr>
          </w:p>
        </w:tc>
      </w:tr>
    </w:tbl>
    <w:p w:rsidR="008A071F" w:rsidRDefault="008A071F" w:rsidP="00757878">
      <w:pPr>
        <w:spacing w:after="0" w:line="240" w:lineRule="auto"/>
        <w:rPr>
          <w:rFonts w:ascii="Palatino Linotype" w:hAnsi="Palatino Linotype"/>
        </w:rPr>
      </w:pPr>
    </w:p>
    <w:p w:rsidR="00AA4434" w:rsidRDefault="00AA4434"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BD3D5A" w:rsidRDefault="00BD3D5A"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tbl>
      <w:tblPr>
        <w:tblStyle w:val="TableGrid"/>
        <w:tblW w:w="0" w:type="auto"/>
        <w:tblLook w:val="04A0" w:firstRow="1" w:lastRow="0" w:firstColumn="1" w:lastColumn="0" w:noHBand="0" w:noVBand="1"/>
      </w:tblPr>
      <w:tblGrid>
        <w:gridCol w:w="5025"/>
        <w:gridCol w:w="979"/>
        <w:gridCol w:w="1080"/>
        <w:gridCol w:w="1241"/>
        <w:gridCol w:w="1025"/>
      </w:tblGrid>
      <w:tr w:rsidR="00AA4434" w:rsidRPr="007873E4" w:rsidTr="0058752C">
        <w:tc>
          <w:tcPr>
            <w:tcW w:w="5238" w:type="dxa"/>
          </w:tcPr>
          <w:p w:rsidR="00AA4434" w:rsidRPr="007873E4" w:rsidRDefault="00AA4434" w:rsidP="009859C4">
            <w:pPr>
              <w:rPr>
                <w:rFonts w:ascii="Palatino Linotype" w:hAnsi="Palatino Linotype"/>
                <w:b/>
              </w:rPr>
            </w:pPr>
          </w:p>
          <w:p w:rsidR="00AA4434" w:rsidRPr="007873E4" w:rsidRDefault="00C96AEC" w:rsidP="009859C4">
            <w:pPr>
              <w:rPr>
                <w:rFonts w:ascii="Palatino Linotype" w:hAnsi="Palatino Linotype"/>
                <w:b/>
              </w:rPr>
            </w:pPr>
            <w:r>
              <w:rPr>
                <w:rFonts w:ascii="Palatino Linotype" w:hAnsi="Palatino Linotype"/>
                <w:b/>
              </w:rPr>
              <w:t>Professional</w:t>
            </w:r>
            <w:r w:rsidR="00AA4434" w:rsidRPr="007873E4">
              <w:rPr>
                <w:rFonts w:ascii="Palatino Linotype" w:hAnsi="Palatino Linotype"/>
                <w:b/>
              </w:rPr>
              <w:t xml:space="preserve"> Responsibility:</w:t>
            </w:r>
          </w:p>
        </w:tc>
        <w:tc>
          <w:tcPr>
            <w:tcW w:w="990" w:type="dxa"/>
          </w:tcPr>
          <w:p w:rsidR="00AA4434" w:rsidRPr="0058752C" w:rsidRDefault="00AA4434" w:rsidP="009859C4">
            <w:pPr>
              <w:jc w:val="center"/>
              <w:rPr>
                <w:rFonts w:ascii="Palatino Linotype" w:hAnsi="Palatino Linotype"/>
                <w:b/>
                <w:sz w:val="16"/>
                <w:szCs w:val="16"/>
              </w:rPr>
            </w:pPr>
          </w:p>
          <w:p w:rsidR="00AA4434" w:rsidRPr="0058752C" w:rsidRDefault="00AA4434" w:rsidP="009859C4">
            <w:pPr>
              <w:jc w:val="center"/>
              <w:rPr>
                <w:rFonts w:ascii="Palatino Linotype" w:hAnsi="Palatino Linotype"/>
                <w:b/>
                <w:sz w:val="16"/>
                <w:szCs w:val="16"/>
              </w:rPr>
            </w:pPr>
            <w:r w:rsidRPr="0058752C">
              <w:rPr>
                <w:rFonts w:ascii="Palatino Linotype" w:hAnsi="Palatino Linotype"/>
                <w:b/>
                <w:sz w:val="16"/>
                <w:szCs w:val="16"/>
              </w:rPr>
              <w:t>Strength</w:t>
            </w:r>
          </w:p>
        </w:tc>
        <w:tc>
          <w:tcPr>
            <w:tcW w:w="1080" w:type="dxa"/>
          </w:tcPr>
          <w:p w:rsidR="00AA4434" w:rsidRPr="0058752C" w:rsidRDefault="00AA4434" w:rsidP="009859C4">
            <w:pPr>
              <w:jc w:val="center"/>
              <w:rPr>
                <w:rFonts w:ascii="Palatino Linotype" w:hAnsi="Palatino Linotype"/>
                <w:b/>
                <w:sz w:val="16"/>
                <w:szCs w:val="16"/>
              </w:rPr>
            </w:pPr>
          </w:p>
          <w:p w:rsidR="00AA4434" w:rsidRPr="0058752C" w:rsidRDefault="00AA4434" w:rsidP="009859C4">
            <w:pPr>
              <w:jc w:val="center"/>
              <w:rPr>
                <w:rFonts w:ascii="Palatino Linotype" w:hAnsi="Palatino Linotype"/>
                <w:b/>
                <w:sz w:val="16"/>
                <w:szCs w:val="16"/>
              </w:rPr>
            </w:pPr>
            <w:r w:rsidRPr="0058752C">
              <w:rPr>
                <w:rFonts w:ascii="Palatino Linotype" w:hAnsi="Palatino Linotype"/>
                <w:b/>
                <w:sz w:val="16"/>
                <w:szCs w:val="16"/>
              </w:rPr>
              <w:t>Satisfactory</w:t>
            </w:r>
          </w:p>
        </w:tc>
        <w:tc>
          <w:tcPr>
            <w:tcW w:w="1243" w:type="dxa"/>
          </w:tcPr>
          <w:p w:rsidR="00AA4434" w:rsidRPr="0058752C" w:rsidRDefault="00AA4434" w:rsidP="009859C4">
            <w:pPr>
              <w:jc w:val="center"/>
              <w:rPr>
                <w:rFonts w:ascii="Palatino Linotype" w:hAnsi="Palatino Linotype"/>
                <w:b/>
                <w:sz w:val="16"/>
                <w:szCs w:val="16"/>
              </w:rPr>
            </w:pPr>
            <w:r w:rsidRPr="0058752C">
              <w:rPr>
                <w:rFonts w:ascii="Palatino Linotype" w:hAnsi="Palatino Linotype"/>
                <w:b/>
                <w:sz w:val="16"/>
                <w:szCs w:val="16"/>
              </w:rPr>
              <w:t>Needs Improvement</w:t>
            </w:r>
          </w:p>
        </w:tc>
        <w:tc>
          <w:tcPr>
            <w:tcW w:w="1025" w:type="dxa"/>
          </w:tcPr>
          <w:p w:rsidR="00AA4434" w:rsidRPr="0058752C" w:rsidRDefault="00AA4434" w:rsidP="009859C4">
            <w:pPr>
              <w:jc w:val="center"/>
              <w:rPr>
                <w:rFonts w:ascii="Palatino Linotype" w:hAnsi="Palatino Linotype"/>
                <w:b/>
                <w:sz w:val="16"/>
                <w:szCs w:val="16"/>
              </w:rPr>
            </w:pPr>
            <w:r w:rsidRPr="0058752C">
              <w:rPr>
                <w:rFonts w:ascii="Palatino Linotype" w:hAnsi="Palatino Linotype"/>
                <w:b/>
                <w:sz w:val="16"/>
                <w:szCs w:val="16"/>
              </w:rPr>
              <w:t>Not Applicable</w:t>
            </w:r>
          </w:p>
        </w:tc>
      </w:tr>
      <w:tr w:rsidR="00AA4434" w:rsidTr="0058752C">
        <w:tc>
          <w:tcPr>
            <w:tcW w:w="5238" w:type="dxa"/>
          </w:tcPr>
          <w:p w:rsidR="00AA4434" w:rsidRPr="00504EDC" w:rsidRDefault="001440D2" w:rsidP="00504EDC">
            <w:pPr>
              <w:pStyle w:val="ListParagraph"/>
              <w:numPr>
                <w:ilvl w:val="0"/>
                <w:numId w:val="4"/>
              </w:numPr>
              <w:rPr>
                <w:rFonts w:ascii="Palatino Linotype" w:hAnsi="Palatino Linotype"/>
              </w:rPr>
            </w:pPr>
            <w:r>
              <w:rPr>
                <w:rFonts w:ascii="Palatino Linotype" w:hAnsi="Palatino Linotype" w:cs="Times New Roman"/>
              </w:rPr>
              <w:t>Exhibit</w:t>
            </w:r>
            <w:r w:rsidR="00C96AEC" w:rsidRPr="00504EDC">
              <w:rPr>
                <w:rFonts w:ascii="Palatino Linotype" w:hAnsi="Palatino Linotype" w:cs="Times New Roman"/>
              </w:rPr>
              <w:t xml:space="preserve"> a thorough knowledge of the rules and regulations of the school and school system and the frequent exercise of independent judgment within the scope of the authority granted by the Administrator.</w:t>
            </w:r>
          </w:p>
        </w:tc>
        <w:tc>
          <w:tcPr>
            <w:tcW w:w="990" w:type="dxa"/>
          </w:tcPr>
          <w:p w:rsidR="00AA4434" w:rsidRDefault="00AA4434" w:rsidP="009859C4">
            <w:pPr>
              <w:rPr>
                <w:rFonts w:ascii="Palatino Linotype" w:hAnsi="Palatino Linotype"/>
              </w:rPr>
            </w:pPr>
          </w:p>
        </w:tc>
        <w:tc>
          <w:tcPr>
            <w:tcW w:w="1080" w:type="dxa"/>
          </w:tcPr>
          <w:p w:rsidR="00AA4434" w:rsidRDefault="00AA4434" w:rsidP="009859C4">
            <w:pPr>
              <w:rPr>
                <w:rFonts w:ascii="Palatino Linotype" w:hAnsi="Palatino Linotype"/>
              </w:rPr>
            </w:pPr>
          </w:p>
        </w:tc>
        <w:tc>
          <w:tcPr>
            <w:tcW w:w="1243" w:type="dxa"/>
          </w:tcPr>
          <w:p w:rsidR="00AA4434" w:rsidRDefault="00AA4434" w:rsidP="009859C4">
            <w:pPr>
              <w:rPr>
                <w:rFonts w:ascii="Palatino Linotype" w:hAnsi="Palatino Linotype"/>
              </w:rPr>
            </w:pPr>
          </w:p>
        </w:tc>
        <w:tc>
          <w:tcPr>
            <w:tcW w:w="1025" w:type="dxa"/>
          </w:tcPr>
          <w:p w:rsidR="00AA4434" w:rsidRDefault="00AA4434" w:rsidP="009859C4">
            <w:pPr>
              <w:rPr>
                <w:rFonts w:ascii="Palatino Linotype" w:hAnsi="Palatino Linotype"/>
              </w:rPr>
            </w:pPr>
          </w:p>
        </w:tc>
      </w:tr>
      <w:tr w:rsidR="00AA4434" w:rsidTr="0058752C">
        <w:tc>
          <w:tcPr>
            <w:tcW w:w="5238" w:type="dxa"/>
          </w:tcPr>
          <w:p w:rsidR="00AA4434" w:rsidRPr="00504EDC" w:rsidRDefault="001440D2" w:rsidP="00504EDC">
            <w:pPr>
              <w:pStyle w:val="ListParagraph"/>
              <w:numPr>
                <w:ilvl w:val="0"/>
                <w:numId w:val="4"/>
              </w:numPr>
              <w:rPr>
                <w:rFonts w:ascii="Palatino Linotype" w:hAnsi="Palatino Linotype"/>
              </w:rPr>
            </w:pPr>
            <w:r>
              <w:rPr>
                <w:rFonts w:ascii="Palatino Linotype" w:hAnsi="Palatino Linotype"/>
              </w:rPr>
              <w:t>Display</w:t>
            </w:r>
            <w:r w:rsidR="00C96AEC" w:rsidRPr="00504EDC">
              <w:rPr>
                <w:rFonts w:ascii="Palatino Linotype" w:hAnsi="Palatino Linotype"/>
              </w:rPr>
              <w:t xml:space="preserve"> ethical and professional </w:t>
            </w:r>
            <w:r w:rsidR="00CE3F5C" w:rsidRPr="00504EDC">
              <w:rPr>
                <w:rFonts w:ascii="Palatino Linotype" w:hAnsi="Palatino Linotype"/>
              </w:rPr>
              <w:t>behavior</w:t>
            </w:r>
            <w:r w:rsidR="00CE3F5C">
              <w:rPr>
                <w:rFonts w:ascii="Palatino Linotype" w:hAnsi="Palatino Linotype"/>
              </w:rPr>
              <w:t xml:space="preserve"> </w:t>
            </w:r>
            <w:r w:rsidR="00CE3F5C" w:rsidRPr="00504EDC">
              <w:rPr>
                <w:rFonts w:ascii="Palatino Linotype" w:hAnsi="Palatino Linotype"/>
              </w:rPr>
              <w:t>in</w:t>
            </w:r>
            <w:r w:rsidR="00C96AEC" w:rsidRPr="00504EDC">
              <w:rPr>
                <w:rFonts w:ascii="Palatino Linotype" w:hAnsi="Palatino Linotype"/>
              </w:rPr>
              <w:t xml:space="preserve"> working with everyone who communicates or is associated with the </w:t>
            </w:r>
            <w:r>
              <w:rPr>
                <w:rFonts w:ascii="Palatino Linotype" w:hAnsi="Palatino Linotype"/>
              </w:rPr>
              <w:t xml:space="preserve">school or </w:t>
            </w:r>
            <w:r w:rsidR="00C96AEC" w:rsidRPr="00504EDC">
              <w:rPr>
                <w:rFonts w:ascii="Palatino Linotype" w:hAnsi="Palatino Linotype"/>
              </w:rPr>
              <w:t xml:space="preserve">office. </w:t>
            </w:r>
            <w:r>
              <w:rPr>
                <w:rFonts w:ascii="Palatino Linotype" w:hAnsi="Palatino Linotype"/>
              </w:rPr>
              <w:t xml:space="preserve"> </w:t>
            </w:r>
          </w:p>
        </w:tc>
        <w:tc>
          <w:tcPr>
            <w:tcW w:w="990" w:type="dxa"/>
          </w:tcPr>
          <w:p w:rsidR="00AA4434" w:rsidRDefault="00AA4434" w:rsidP="009859C4">
            <w:pPr>
              <w:rPr>
                <w:rFonts w:ascii="Palatino Linotype" w:hAnsi="Palatino Linotype"/>
              </w:rPr>
            </w:pPr>
          </w:p>
        </w:tc>
        <w:tc>
          <w:tcPr>
            <w:tcW w:w="1080" w:type="dxa"/>
          </w:tcPr>
          <w:p w:rsidR="00AA4434" w:rsidRDefault="00AA4434" w:rsidP="009859C4">
            <w:pPr>
              <w:rPr>
                <w:rFonts w:ascii="Palatino Linotype" w:hAnsi="Palatino Linotype"/>
              </w:rPr>
            </w:pPr>
          </w:p>
        </w:tc>
        <w:tc>
          <w:tcPr>
            <w:tcW w:w="1243" w:type="dxa"/>
          </w:tcPr>
          <w:p w:rsidR="00AA4434" w:rsidRDefault="00AA4434" w:rsidP="009859C4">
            <w:pPr>
              <w:rPr>
                <w:rFonts w:ascii="Palatino Linotype" w:hAnsi="Palatino Linotype"/>
              </w:rPr>
            </w:pPr>
          </w:p>
        </w:tc>
        <w:tc>
          <w:tcPr>
            <w:tcW w:w="1025" w:type="dxa"/>
          </w:tcPr>
          <w:p w:rsidR="00AA4434" w:rsidRDefault="00AA4434" w:rsidP="009859C4">
            <w:pPr>
              <w:rPr>
                <w:rFonts w:ascii="Palatino Linotype" w:hAnsi="Palatino Linotype"/>
              </w:rPr>
            </w:pPr>
          </w:p>
        </w:tc>
      </w:tr>
      <w:tr w:rsidR="00AA4434" w:rsidTr="0058752C">
        <w:tc>
          <w:tcPr>
            <w:tcW w:w="5238" w:type="dxa"/>
          </w:tcPr>
          <w:p w:rsidR="00AA4434" w:rsidRPr="00504EDC" w:rsidRDefault="00C96AEC" w:rsidP="00504EDC">
            <w:pPr>
              <w:pStyle w:val="ListParagraph"/>
              <w:numPr>
                <w:ilvl w:val="0"/>
                <w:numId w:val="4"/>
              </w:numPr>
              <w:rPr>
                <w:rFonts w:ascii="Palatino Linotype" w:hAnsi="Palatino Linotype"/>
              </w:rPr>
            </w:pPr>
            <w:r w:rsidRPr="00504EDC">
              <w:rPr>
                <w:rFonts w:ascii="Palatino Linotype" w:hAnsi="Palatino Linotype"/>
              </w:rPr>
              <w:t>Serve as a role model for students and staff in demonstrating positive attitudes, appropriate attire and grooming, accepting responsibility, and an effective work ethic.</w:t>
            </w:r>
          </w:p>
        </w:tc>
        <w:tc>
          <w:tcPr>
            <w:tcW w:w="990" w:type="dxa"/>
          </w:tcPr>
          <w:p w:rsidR="00AA4434" w:rsidRDefault="00AA4434" w:rsidP="009859C4">
            <w:pPr>
              <w:rPr>
                <w:rFonts w:ascii="Palatino Linotype" w:hAnsi="Palatino Linotype"/>
              </w:rPr>
            </w:pPr>
          </w:p>
        </w:tc>
        <w:tc>
          <w:tcPr>
            <w:tcW w:w="1080" w:type="dxa"/>
          </w:tcPr>
          <w:p w:rsidR="00AA4434" w:rsidRDefault="00AA4434" w:rsidP="009859C4">
            <w:pPr>
              <w:rPr>
                <w:rFonts w:ascii="Palatino Linotype" w:hAnsi="Palatino Linotype"/>
              </w:rPr>
            </w:pPr>
          </w:p>
        </w:tc>
        <w:tc>
          <w:tcPr>
            <w:tcW w:w="1243" w:type="dxa"/>
          </w:tcPr>
          <w:p w:rsidR="00AA4434" w:rsidRDefault="00AA4434" w:rsidP="009859C4">
            <w:pPr>
              <w:rPr>
                <w:rFonts w:ascii="Palatino Linotype" w:hAnsi="Palatino Linotype"/>
              </w:rPr>
            </w:pPr>
          </w:p>
        </w:tc>
        <w:tc>
          <w:tcPr>
            <w:tcW w:w="1025" w:type="dxa"/>
          </w:tcPr>
          <w:p w:rsidR="00AA4434" w:rsidRDefault="00AA4434" w:rsidP="009859C4">
            <w:pPr>
              <w:rPr>
                <w:rFonts w:ascii="Palatino Linotype" w:hAnsi="Palatino Linotype"/>
              </w:rPr>
            </w:pPr>
          </w:p>
        </w:tc>
      </w:tr>
      <w:tr w:rsidR="0058752C" w:rsidTr="0058752C">
        <w:tc>
          <w:tcPr>
            <w:tcW w:w="5238" w:type="dxa"/>
          </w:tcPr>
          <w:p w:rsidR="0058752C" w:rsidRDefault="001440D2" w:rsidP="00504EDC">
            <w:pPr>
              <w:pStyle w:val="ListParagraph"/>
              <w:numPr>
                <w:ilvl w:val="0"/>
                <w:numId w:val="4"/>
              </w:numPr>
              <w:rPr>
                <w:rFonts w:ascii="Palatino Linotype" w:hAnsi="Palatino Linotype"/>
              </w:rPr>
            </w:pPr>
            <w:r>
              <w:rPr>
                <w:rFonts w:ascii="Palatino Linotype" w:hAnsi="Palatino Linotype"/>
              </w:rPr>
              <w:t>Show</w:t>
            </w:r>
            <w:r w:rsidR="0058752C" w:rsidRPr="00504EDC">
              <w:rPr>
                <w:rFonts w:ascii="Palatino Linotype" w:hAnsi="Palatino Linotype"/>
              </w:rPr>
              <w:t xml:space="preserve"> poise, self-control and maturity.</w:t>
            </w:r>
          </w:p>
          <w:p w:rsidR="00CE3F5C" w:rsidRPr="009C195A" w:rsidRDefault="00CE3F5C" w:rsidP="009C195A">
            <w:pPr>
              <w:rPr>
                <w:rFonts w:ascii="Palatino Linotype" w:hAnsi="Palatino Linotype"/>
              </w:rPr>
            </w:pP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9C195A" w:rsidRPr="00CE3F5C" w:rsidRDefault="001440D2" w:rsidP="009C195A">
            <w:pPr>
              <w:pStyle w:val="ListParagraph"/>
              <w:numPr>
                <w:ilvl w:val="0"/>
                <w:numId w:val="4"/>
              </w:numPr>
              <w:rPr>
                <w:rFonts w:ascii="Palatino Linotype" w:hAnsi="Palatino Linotype"/>
              </w:rPr>
            </w:pPr>
            <w:r>
              <w:rPr>
                <w:rFonts w:ascii="Palatino Linotype" w:hAnsi="Palatino Linotype"/>
              </w:rPr>
              <w:t>Report</w:t>
            </w:r>
            <w:r w:rsidR="0058752C" w:rsidRPr="00504EDC">
              <w:rPr>
                <w:rFonts w:ascii="Palatino Linotype" w:hAnsi="Palatino Linotype"/>
              </w:rPr>
              <w:t xml:space="preserve"> </w:t>
            </w:r>
            <w:r w:rsidR="00464784">
              <w:rPr>
                <w:rFonts w:ascii="Palatino Linotype" w:hAnsi="Palatino Linotype"/>
              </w:rPr>
              <w:t xml:space="preserve">to work </w:t>
            </w:r>
            <w:r w:rsidR="0058752C" w:rsidRPr="00504EDC">
              <w:rPr>
                <w:rFonts w:ascii="Palatino Linotype" w:hAnsi="Palatino Linotype"/>
              </w:rPr>
              <w:t>punctually.</w:t>
            </w:r>
          </w:p>
          <w:p w:rsidR="00CE3F5C" w:rsidRPr="009C195A" w:rsidRDefault="00CE3F5C" w:rsidP="009C195A">
            <w:pPr>
              <w:rPr>
                <w:rFonts w:ascii="Palatino Linotype" w:hAnsi="Palatino Linotype"/>
              </w:rPr>
            </w:pP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58752C" w:rsidRDefault="001440D2" w:rsidP="00504EDC">
            <w:pPr>
              <w:pStyle w:val="ListParagraph"/>
              <w:numPr>
                <w:ilvl w:val="0"/>
                <w:numId w:val="4"/>
              </w:numPr>
              <w:rPr>
                <w:rFonts w:ascii="Palatino Linotype" w:hAnsi="Palatino Linotype"/>
              </w:rPr>
            </w:pPr>
            <w:r>
              <w:rPr>
                <w:rFonts w:ascii="Palatino Linotype" w:hAnsi="Palatino Linotype"/>
              </w:rPr>
              <w:t>Report</w:t>
            </w:r>
            <w:r w:rsidR="0058752C" w:rsidRPr="00504EDC">
              <w:rPr>
                <w:rFonts w:ascii="Palatino Linotype" w:hAnsi="Palatino Linotype"/>
              </w:rPr>
              <w:t xml:space="preserve"> regularly for work.</w:t>
            </w:r>
          </w:p>
          <w:p w:rsidR="00CE3F5C" w:rsidRPr="009C195A" w:rsidRDefault="00CE3F5C" w:rsidP="009C195A">
            <w:pPr>
              <w:rPr>
                <w:rFonts w:ascii="Palatino Linotype" w:hAnsi="Palatino Linotype"/>
              </w:rPr>
            </w:pP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CE3F5C" w:rsidRPr="00CE3F5C" w:rsidRDefault="005E1A19" w:rsidP="00CE3F5C">
            <w:pPr>
              <w:pStyle w:val="ListParagraph"/>
              <w:numPr>
                <w:ilvl w:val="0"/>
                <w:numId w:val="4"/>
              </w:numPr>
              <w:rPr>
                <w:rFonts w:ascii="Palatino Linotype" w:hAnsi="Palatino Linotype"/>
              </w:rPr>
            </w:pPr>
            <w:r>
              <w:rPr>
                <w:rFonts w:ascii="Palatino Linotype" w:hAnsi="Palatino Linotype"/>
              </w:rPr>
              <w:t>Maintains</w:t>
            </w:r>
            <w:r w:rsidR="0058752C" w:rsidRPr="00504EDC">
              <w:rPr>
                <w:rFonts w:ascii="Palatino Linotype" w:hAnsi="Palatino Linotype"/>
              </w:rPr>
              <w:t xml:space="preserve"> confidentiality of school business.</w:t>
            </w: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58752C" w:rsidRDefault="005E1A19" w:rsidP="00504EDC">
            <w:pPr>
              <w:pStyle w:val="ListParagraph"/>
              <w:numPr>
                <w:ilvl w:val="0"/>
                <w:numId w:val="4"/>
              </w:numPr>
              <w:rPr>
                <w:rFonts w:ascii="Palatino Linotype" w:hAnsi="Palatino Linotype"/>
              </w:rPr>
            </w:pPr>
            <w:r>
              <w:rPr>
                <w:rFonts w:ascii="Palatino Linotype" w:hAnsi="Palatino Linotype"/>
              </w:rPr>
              <w:t>R</w:t>
            </w:r>
            <w:r w:rsidR="0058752C" w:rsidRPr="00504EDC">
              <w:rPr>
                <w:rFonts w:ascii="Palatino Linotype" w:hAnsi="Palatino Linotype"/>
              </w:rPr>
              <w:t>eceptive to suggestions and new ideas.</w:t>
            </w:r>
          </w:p>
          <w:p w:rsidR="00CE3F5C" w:rsidRPr="009C195A" w:rsidRDefault="00CE3F5C" w:rsidP="009C195A">
            <w:pPr>
              <w:rPr>
                <w:rFonts w:ascii="Palatino Linotype" w:hAnsi="Palatino Linotype"/>
              </w:rPr>
            </w:pP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CE3F5C" w:rsidRPr="00CE3F5C" w:rsidRDefault="005E1A19" w:rsidP="00CE3F5C">
            <w:pPr>
              <w:pStyle w:val="ListParagraph"/>
              <w:numPr>
                <w:ilvl w:val="0"/>
                <w:numId w:val="4"/>
              </w:numPr>
              <w:rPr>
                <w:rFonts w:ascii="Palatino Linotype" w:hAnsi="Palatino Linotype"/>
              </w:rPr>
            </w:pPr>
            <w:r>
              <w:rPr>
                <w:rFonts w:ascii="Palatino Linotype" w:hAnsi="Palatino Linotype"/>
              </w:rPr>
              <w:t xml:space="preserve">Participate willingly </w:t>
            </w:r>
            <w:r w:rsidR="0058752C" w:rsidRPr="00504EDC">
              <w:rPr>
                <w:rFonts w:ascii="Palatino Linotype" w:hAnsi="Palatino Linotype"/>
              </w:rPr>
              <w:t>in mandatory workshops.</w:t>
            </w: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58752C" w:rsidRPr="00504EDC" w:rsidRDefault="005E1A19" w:rsidP="005E1A19">
            <w:pPr>
              <w:pStyle w:val="ListParagraph"/>
              <w:numPr>
                <w:ilvl w:val="0"/>
                <w:numId w:val="4"/>
              </w:numPr>
              <w:rPr>
                <w:rFonts w:ascii="Palatino Linotype" w:hAnsi="Palatino Linotype"/>
              </w:rPr>
            </w:pPr>
            <w:r>
              <w:rPr>
                <w:rFonts w:ascii="Palatino Linotype" w:hAnsi="Palatino Linotype"/>
              </w:rPr>
              <w:t>Show</w:t>
            </w:r>
            <w:r w:rsidR="0058752C" w:rsidRPr="00504EDC">
              <w:rPr>
                <w:rFonts w:ascii="Palatino Linotype" w:hAnsi="Palatino Linotype"/>
              </w:rPr>
              <w:t xml:space="preserve"> interest/initiative in accepting or acquiring information in areas relevant to </w:t>
            </w:r>
            <w:r>
              <w:rPr>
                <w:rFonts w:ascii="Palatino Linotype" w:hAnsi="Palatino Linotype"/>
              </w:rPr>
              <w:t>his/her</w:t>
            </w:r>
            <w:r w:rsidR="0058752C" w:rsidRPr="00504EDC">
              <w:rPr>
                <w:rFonts w:ascii="Palatino Linotype" w:hAnsi="Palatino Linotype"/>
              </w:rPr>
              <w:t xml:space="preserve"> assignment.</w:t>
            </w: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464784" w:rsidRPr="00CE3F5C" w:rsidRDefault="005E1A19" w:rsidP="00464784">
            <w:pPr>
              <w:pStyle w:val="ListParagraph"/>
              <w:numPr>
                <w:ilvl w:val="0"/>
                <w:numId w:val="4"/>
              </w:numPr>
              <w:rPr>
                <w:rFonts w:ascii="Palatino Linotype" w:hAnsi="Palatino Linotype"/>
              </w:rPr>
            </w:pPr>
            <w:r>
              <w:rPr>
                <w:rFonts w:ascii="Palatino Linotype" w:hAnsi="Palatino Linotype"/>
              </w:rPr>
              <w:t>Demonstrates</w:t>
            </w:r>
            <w:r w:rsidR="0058752C" w:rsidRPr="00504EDC">
              <w:rPr>
                <w:rFonts w:ascii="Palatino Linotype" w:hAnsi="Palatino Linotype"/>
              </w:rPr>
              <w:t xml:space="preserve"> functional level of competence in the use of technology.</w:t>
            </w: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r w:rsidR="0058752C" w:rsidTr="0058752C">
        <w:tc>
          <w:tcPr>
            <w:tcW w:w="5238" w:type="dxa"/>
          </w:tcPr>
          <w:p w:rsidR="0058752C" w:rsidRPr="00504EDC" w:rsidRDefault="005E1A19" w:rsidP="00504EDC">
            <w:pPr>
              <w:pStyle w:val="ListParagraph"/>
              <w:numPr>
                <w:ilvl w:val="0"/>
                <w:numId w:val="4"/>
              </w:numPr>
              <w:rPr>
                <w:rFonts w:ascii="Palatino Linotype" w:hAnsi="Palatino Linotype"/>
              </w:rPr>
            </w:pPr>
            <w:r>
              <w:rPr>
                <w:rFonts w:ascii="Palatino Linotype" w:hAnsi="Palatino Linotype"/>
              </w:rPr>
              <w:t>Accept diversity and treat</w:t>
            </w:r>
            <w:r w:rsidR="0058752C" w:rsidRPr="00504EDC">
              <w:rPr>
                <w:rFonts w:ascii="Palatino Linotype" w:hAnsi="Palatino Linotype"/>
              </w:rPr>
              <w:t xml:space="preserve"> everyone with respect.</w:t>
            </w:r>
          </w:p>
        </w:tc>
        <w:tc>
          <w:tcPr>
            <w:tcW w:w="990" w:type="dxa"/>
          </w:tcPr>
          <w:p w:rsidR="0058752C" w:rsidRDefault="0058752C" w:rsidP="009859C4">
            <w:pPr>
              <w:rPr>
                <w:rFonts w:ascii="Palatino Linotype" w:hAnsi="Palatino Linotype"/>
              </w:rPr>
            </w:pPr>
          </w:p>
        </w:tc>
        <w:tc>
          <w:tcPr>
            <w:tcW w:w="1080" w:type="dxa"/>
          </w:tcPr>
          <w:p w:rsidR="0058752C" w:rsidRDefault="0058752C" w:rsidP="009859C4">
            <w:pPr>
              <w:rPr>
                <w:rFonts w:ascii="Palatino Linotype" w:hAnsi="Palatino Linotype"/>
              </w:rPr>
            </w:pPr>
          </w:p>
        </w:tc>
        <w:tc>
          <w:tcPr>
            <w:tcW w:w="1243" w:type="dxa"/>
          </w:tcPr>
          <w:p w:rsidR="0058752C" w:rsidRDefault="0058752C" w:rsidP="009859C4">
            <w:pPr>
              <w:rPr>
                <w:rFonts w:ascii="Palatino Linotype" w:hAnsi="Palatino Linotype"/>
              </w:rPr>
            </w:pPr>
          </w:p>
        </w:tc>
        <w:tc>
          <w:tcPr>
            <w:tcW w:w="1025" w:type="dxa"/>
          </w:tcPr>
          <w:p w:rsidR="0058752C" w:rsidRDefault="0058752C" w:rsidP="009859C4">
            <w:pPr>
              <w:rPr>
                <w:rFonts w:ascii="Palatino Linotype" w:hAnsi="Palatino Linotype"/>
              </w:rPr>
            </w:pPr>
          </w:p>
        </w:tc>
      </w:tr>
    </w:tbl>
    <w:p w:rsidR="00B85267" w:rsidRDefault="00B85267" w:rsidP="00757878">
      <w:pPr>
        <w:spacing w:after="0" w:line="240" w:lineRule="auto"/>
        <w:rPr>
          <w:rFonts w:ascii="Palatino Linotype" w:hAnsi="Palatino Linotype"/>
          <w:b/>
        </w:rPr>
      </w:pPr>
    </w:p>
    <w:p w:rsidR="00CE3F5C" w:rsidRDefault="00CE3F5C" w:rsidP="00757878">
      <w:pPr>
        <w:spacing w:after="0" w:line="240" w:lineRule="auto"/>
        <w:rPr>
          <w:rFonts w:ascii="Palatino Linotype" w:hAnsi="Palatino Linotype"/>
          <w:b/>
        </w:rPr>
      </w:pPr>
    </w:p>
    <w:p w:rsidR="00CE3F5C" w:rsidRDefault="00CE3F5C" w:rsidP="00757878">
      <w:pPr>
        <w:spacing w:after="0" w:line="240" w:lineRule="auto"/>
        <w:rPr>
          <w:rFonts w:ascii="Palatino Linotype" w:hAnsi="Palatino Linotype"/>
          <w:b/>
        </w:rPr>
      </w:pPr>
    </w:p>
    <w:p w:rsidR="00CE3F5C" w:rsidRDefault="00CE3F5C" w:rsidP="00757878">
      <w:pPr>
        <w:spacing w:after="0" w:line="240" w:lineRule="auto"/>
        <w:rPr>
          <w:rFonts w:ascii="Palatino Linotype" w:hAnsi="Palatino Linotype"/>
          <w:b/>
        </w:rPr>
      </w:pPr>
    </w:p>
    <w:p w:rsidR="009C195A" w:rsidRDefault="009C195A" w:rsidP="00757878">
      <w:pPr>
        <w:spacing w:after="0" w:line="240" w:lineRule="auto"/>
        <w:rPr>
          <w:rFonts w:ascii="Palatino Linotype" w:hAnsi="Palatino Linotype"/>
          <w:b/>
        </w:rPr>
      </w:pPr>
    </w:p>
    <w:tbl>
      <w:tblPr>
        <w:tblStyle w:val="TableGrid"/>
        <w:tblW w:w="0" w:type="auto"/>
        <w:tblLook w:val="04A0" w:firstRow="1" w:lastRow="0" w:firstColumn="1" w:lastColumn="0" w:noHBand="0" w:noVBand="1"/>
      </w:tblPr>
      <w:tblGrid>
        <w:gridCol w:w="5025"/>
        <w:gridCol w:w="979"/>
        <w:gridCol w:w="1080"/>
        <w:gridCol w:w="1241"/>
        <w:gridCol w:w="1025"/>
      </w:tblGrid>
      <w:tr w:rsidR="00B85267" w:rsidRPr="007873E4" w:rsidTr="0058752C">
        <w:tc>
          <w:tcPr>
            <w:tcW w:w="5238" w:type="dxa"/>
          </w:tcPr>
          <w:p w:rsidR="00B85267" w:rsidRPr="007873E4" w:rsidRDefault="00B85267" w:rsidP="009859C4">
            <w:pPr>
              <w:rPr>
                <w:rFonts w:ascii="Palatino Linotype" w:hAnsi="Palatino Linotype"/>
                <w:b/>
              </w:rPr>
            </w:pPr>
          </w:p>
          <w:p w:rsidR="00B85267" w:rsidRPr="007873E4" w:rsidRDefault="00B85267" w:rsidP="009859C4">
            <w:pPr>
              <w:rPr>
                <w:rFonts w:ascii="Palatino Linotype" w:hAnsi="Palatino Linotype"/>
                <w:b/>
              </w:rPr>
            </w:pPr>
            <w:r>
              <w:rPr>
                <w:rFonts w:ascii="Palatino Linotype" w:hAnsi="Palatino Linotype"/>
                <w:b/>
              </w:rPr>
              <w:t>Interpersonal Skills</w:t>
            </w:r>
            <w:r w:rsidRPr="007873E4">
              <w:rPr>
                <w:rFonts w:ascii="Palatino Linotype" w:hAnsi="Palatino Linotype"/>
                <w:b/>
              </w:rPr>
              <w:t>:</w:t>
            </w:r>
          </w:p>
        </w:tc>
        <w:tc>
          <w:tcPr>
            <w:tcW w:w="990" w:type="dxa"/>
          </w:tcPr>
          <w:p w:rsidR="00B85267" w:rsidRPr="0058752C" w:rsidRDefault="00B85267" w:rsidP="009859C4">
            <w:pPr>
              <w:jc w:val="center"/>
              <w:rPr>
                <w:rFonts w:ascii="Palatino Linotype" w:hAnsi="Palatino Linotype"/>
                <w:b/>
                <w:sz w:val="16"/>
                <w:szCs w:val="16"/>
              </w:rPr>
            </w:pPr>
          </w:p>
          <w:p w:rsidR="00B85267" w:rsidRPr="0058752C" w:rsidRDefault="00B85267" w:rsidP="009859C4">
            <w:pPr>
              <w:jc w:val="center"/>
              <w:rPr>
                <w:rFonts w:ascii="Palatino Linotype" w:hAnsi="Palatino Linotype"/>
                <w:b/>
                <w:sz w:val="16"/>
                <w:szCs w:val="16"/>
              </w:rPr>
            </w:pPr>
            <w:r w:rsidRPr="0058752C">
              <w:rPr>
                <w:rFonts w:ascii="Palatino Linotype" w:hAnsi="Palatino Linotype"/>
                <w:b/>
                <w:sz w:val="16"/>
                <w:szCs w:val="16"/>
              </w:rPr>
              <w:t>Strength</w:t>
            </w:r>
          </w:p>
        </w:tc>
        <w:tc>
          <w:tcPr>
            <w:tcW w:w="1080" w:type="dxa"/>
          </w:tcPr>
          <w:p w:rsidR="00B85267" w:rsidRPr="0058752C" w:rsidRDefault="00B85267" w:rsidP="009859C4">
            <w:pPr>
              <w:jc w:val="center"/>
              <w:rPr>
                <w:rFonts w:ascii="Palatino Linotype" w:hAnsi="Palatino Linotype"/>
                <w:b/>
                <w:sz w:val="16"/>
                <w:szCs w:val="16"/>
              </w:rPr>
            </w:pPr>
          </w:p>
          <w:p w:rsidR="00B85267" w:rsidRPr="0058752C" w:rsidRDefault="00B85267" w:rsidP="009859C4">
            <w:pPr>
              <w:jc w:val="center"/>
              <w:rPr>
                <w:rFonts w:ascii="Palatino Linotype" w:hAnsi="Palatino Linotype"/>
                <w:b/>
                <w:sz w:val="16"/>
                <w:szCs w:val="16"/>
              </w:rPr>
            </w:pPr>
            <w:r w:rsidRPr="0058752C">
              <w:rPr>
                <w:rFonts w:ascii="Palatino Linotype" w:hAnsi="Palatino Linotype"/>
                <w:b/>
                <w:sz w:val="16"/>
                <w:szCs w:val="16"/>
              </w:rPr>
              <w:t>Satisfactory</w:t>
            </w:r>
          </w:p>
        </w:tc>
        <w:tc>
          <w:tcPr>
            <w:tcW w:w="1243" w:type="dxa"/>
          </w:tcPr>
          <w:p w:rsidR="00B85267" w:rsidRPr="0058752C" w:rsidRDefault="00B85267" w:rsidP="009859C4">
            <w:pPr>
              <w:jc w:val="center"/>
              <w:rPr>
                <w:rFonts w:ascii="Palatino Linotype" w:hAnsi="Palatino Linotype"/>
                <w:b/>
                <w:sz w:val="16"/>
                <w:szCs w:val="16"/>
              </w:rPr>
            </w:pPr>
            <w:r w:rsidRPr="0058752C">
              <w:rPr>
                <w:rFonts w:ascii="Palatino Linotype" w:hAnsi="Palatino Linotype"/>
                <w:b/>
                <w:sz w:val="16"/>
                <w:szCs w:val="16"/>
              </w:rPr>
              <w:t>Needs Improvement</w:t>
            </w:r>
          </w:p>
        </w:tc>
        <w:tc>
          <w:tcPr>
            <w:tcW w:w="1025" w:type="dxa"/>
          </w:tcPr>
          <w:p w:rsidR="00B85267" w:rsidRPr="0058752C" w:rsidRDefault="00B85267" w:rsidP="009859C4">
            <w:pPr>
              <w:jc w:val="center"/>
              <w:rPr>
                <w:rFonts w:ascii="Palatino Linotype" w:hAnsi="Palatino Linotype"/>
                <w:b/>
                <w:sz w:val="16"/>
                <w:szCs w:val="16"/>
              </w:rPr>
            </w:pPr>
            <w:r w:rsidRPr="0058752C">
              <w:rPr>
                <w:rFonts w:ascii="Palatino Linotype" w:hAnsi="Palatino Linotype"/>
                <w:b/>
                <w:sz w:val="16"/>
                <w:szCs w:val="16"/>
              </w:rPr>
              <w:t>Not Applicable</w:t>
            </w:r>
          </w:p>
        </w:tc>
      </w:tr>
      <w:tr w:rsidR="00B85267" w:rsidTr="0058752C">
        <w:tc>
          <w:tcPr>
            <w:tcW w:w="5238" w:type="dxa"/>
          </w:tcPr>
          <w:p w:rsidR="00B85267" w:rsidRPr="00504EDC" w:rsidRDefault="00F6145D" w:rsidP="00504EDC">
            <w:pPr>
              <w:pStyle w:val="ListParagraph"/>
              <w:numPr>
                <w:ilvl w:val="0"/>
                <w:numId w:val="5"/>
              </w:numPr>
              <w:rPr>
                <w:rFonts w:ascii="Palatino Linotype" w:hAnsi="Palatino Linotype"/>
              </w:rPr>
            </w:pPr>
            <w:r>
              <w:rPr>
                <w:rFonts w:ascii="Palatino Linotype" w:hAnsi="Palatino Linotype"/>
              </w:rPr>
              <w:t>Develop and maintain positive and</w:t>
            </w:r>
            <w:r w:rsidR="00B85267" w:rsidRPr="00504EDC">
              <w:rPr>
                <w:rFonts w:ascii="Palatino Linotype" w:hAnsi="Palatino Linotype"/>
              </w:rPr>
              <w:t xml:space="preserve"> appropriate relationships with students and staff.</w:t>
            </w: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Default="00F6145D" w:rsidP="00504EDC">
            <w:pPr>
              <w:pStyle w:val="ListParagraph"/>
              <w:numPr>
                <w:ilvl w:val="0"/>
                <w:numId w:val="5"/>
              </w:numPr>
              <w:rPr>
                <w:rFonts w:ascii="Palatino Linotype" w:hAnsi="Palatino Linotype"/>
              </w:rPr>
            </w:pPr>
            <w:r>
              <w:rPr>
                <w:rFonts w:ascii="Palatino Linotype" w:hAnsi="Palatino Linotype"/>
              </w:rPr>
              <w:t>Recognize</w:t>
            </w:r>
            <w:r w:rsidR="00B85267" w:rsidRPr="00504EDC">
              <w:rPr>
                <w:rFonts w:ascii="Palatino Linotype" w:hAnsi="Palatino Linotype"/>
              </w:rPr>
              <w:t xml:space="preserve"> the emotional state of the student.</w:t>
            </w:r>
          </w:p>
          <w:p w:rsidR="00E1666E" w:rsidRPr="00E1666E" w:rsidRDefault="00E1666E" w:rsidP="00E1666E">
            <w:pPr>
              <w:rPr>
                <w:rFonts w:ascii="Palatino Linotype" w:hAnsi="Palatino Linotype"/>
              </w:rPr>
            </w:pP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Default="00F6145D" w:rsidP="00504EDC">
            <w:pPr>
              <w:pStyle w:val="ListParagraph"/>
              <w:numPr>
                <w:ilvl w:val="0"/>
                <w:numId w:val="5"/>
              </w:numPr>
              <w:rPr>
                <w:rFonts w:ascii="Palatino Linotype" w:hAnsi="Palatino Linotype"/>
              </w:rPr>
            </w:pPr>
            <w:r>
              <w:rPr>
                <w:rFonts w:ascii="Palatino Linotype" w:hAnsi="Palatino Linotype"/>
              </w:rPr>
              <w:t>Communicate</w:t>
            </w:r>
            <w:r w:rsidR="00B85267" w:rsidRPr="00504EDC">
              <w:rPr>
                <w:rFonts w:ascii="Palatino Linotype" w:hAnsi="Palatino Linotype"/>
              </w:rPr>
              <w:t xml:space="preserve"> effectively and appropriately.</w:t>
            </w:r>
          </w:p>
          <w:p w:rsidR="00E1666E" w:rsidRPr="00E1666E" w:rsidRDefault="00E1666E" w:rsidP="00E1666E">
            <w:pPr>
              <w:rPr>
                <w:rFonts w:ascii="Palatino Linotype" w:hAnsi="Palatino Linotype"/>
              </w:rPr>
            </w:pP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Default="00F6145D" w:rsidP="00504EDC">
            <w:pPr>
              <w:pStyle w:val="ListParagraph"/>
              <w:numPr>
                <w:ilvl w:val="0"/>
                <w:numId w:val="5"/>
              </w:numPr>
              <w:rPr>
                <w:rFonts w:ascii="Palatino Linotype" w:hAnsi="Palatino Linotype"/>
              </w:rPr>
            </w:pPr>
            <w:r>
              <w:rPr>
                <w:rFonts w:ascii="Palatino Linotype" w:hAnsi="Palatino Linotype"/>
              </w:rPr>
              <w:t>Model</w:t>
            </w:r>
            <w:r w:rsidR="00B85267" w:rsidRPr="00504EDC">
              <w:rPr>
                <w:rFonts w:ascii="Palatino Linotype" w:hAnsi="Palatino Linotype"/>
              </w:rPr>
              <w:t xml:space="preserve"> appropriate behavior.</w:t>
            </w:r>
          </w:p>
          <w:p w:rsidR="00E1666E" w:rsidRDefault="00E1666E" w:rsidP="00E1666E">
            <w:pPr>
              <w:rPr>
                <w:rFonts w:ascii="Palatino Linotype" w:hAnsi="Palatino Linotype"/>
              </w:rPr>
            </w:pPr>
          </w:p>
          <w:p w:rsidR="00E1666E" w:rsidRPr="00E1666E" w:rsidRDefault="00E1666E" w:rsidP="00E1666E">
            <w:pPr>
              <w:rPr>
                <w:rFonts w:ascii="Palatino Linotype" w:hAnsi="Palatino Linotype"/>
              </w:rPr>
            </w:pP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Pr="00504EDC" w:rsidRDefault="00F6145D" w:rsidP="00504EDC">
            <w:pPr>
              <w:pStyle w:val="ListParagraph"/>
              <w:numPr>
                <w:ilvl w:val="0"/>
                <w:numId w:val="5"/>
              </w:numPr>
              <w:rPr>
                <w:rFonts w:ascii="Palatino Linotype" w:hAnsi="Palatino Linotype"/>
              </w:rPr>
            </w:pPr>
            <w:r>
              <w:rPr>
                <w:rFonts w:ascii="Palatino Linotype" w:hAnsi="Palatino Linotype"/>
              </w:rPr>
              <w:t>Model</w:t>
            </w:r>
            <w:r w:rsidR="00B85267" w:rsidRPr="00504EDC">
              <w:rPr>
                <w:rFonts w:ascii="Palatino Linotype" w:hAnsi="Palatino Linotype"/>
              </w:rPr>
              <w:t xml:space="preserve"> polite, tactful and courteous communication when dealing with members of the general public.</w:t>
            </w: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Pr="00504EDC" w:rsidRDefault="00B85267" w:rsidP="00504EDC">
            <w:pPr>
              <w:pStyle w:val="ListParagraph"/>
              <w:numPr>
                <w:ilvl w:val="0"/>
                <w:numId w:val="5"/>
              </w:numPr>
              <w:rPr>
                <w:rFonts w:ascii="Palatino Linotype" w:hAnsi="Palatino Linotype"/>
              </w:rPr>
            </w:pPr>
            <w:r w:rsidRPr="00504EDC">
              <w:rPr>
                <w:rFonts w:ascii="Palatino Linotype" w:hAnsi="Palatino Linotype"/>
              </w:rPr>
              <w:t>Develop and maintain positive and appropriate relationships with parents and the public.</w:t>
            </w: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r w:rsidR="00B85267" w:rsidTr="0058752C">
        <w:tc>
          <w:tcPr>
            <w:tcW w:w="5238" w:type="dxa"/>
          </w:tcPr>
          <w:p w:rsidR="00B85267" w:rsidRDefault="00F6145D" w:rsidP="00504EDC">
            <w:pPr>
              <w:pStyle w:val="ListParagraph"/>
              <w:numPr>
                <w:ilvl w:val="0"/>
                <w:numId w:val="5"/>
              </w:numPr>
              <w:rPr>
                <w:rFonts w:ascii="Palatino Linotype" w:hAnsi="Palatino Linotype"/>
              </w:rPr>
            </w:pPr>
            <w:r>
              <w:rPr>
                <w:rFonts w:ascii="Palatino Linotype" w:hAnsi="Palatino Linotype"/>
              </w:rPr>
              <w:t>Cooperate</w:t>
            </w:r>
            <w:r w:rsidR="00B85267" w:rsidRPr="00504EDC">
              <w:rPr>
                <w:rFonts w:ascii="Palatino Linotype" w:hAnsi="Palatino Linotype"/>
              </w:rPr>
              <w:t xml:space="preserve"> with co-workers, teachers and administrators.</w:t>
            </w:r>
          </w:p>
          <w:p w:rsidR="00E1666E" w:rsidRPr="00E1666E" w:rsidRDefault="00E1666E" w:rsidP="00E1666E">
            <w:pPr>
              <w:rPr>
                <w:rFonts w:ascii="Palatino Linotype" w:hAnsi="Palatino Linotype"/>
              </w:rPr>
            </w:pPr>
          </w:p>
        </w:tc>
        <w:tc>
          <w:tcPr>
            <w:tcW w:w="990" w:type="dxa"/>
          </w:tcPr>
          <w:p w:rsidR="00B85267" w:rsidRDefault="00B85267" w:rsidP="009859C4">
            <w:pPr>
              <w:rPr>
                <w:rFonts w:ascii="Palatino Linotype" w:hAnsi="Palatino Linotype"/>
              </w:rPr>
            </w:pPr>
          </w:p>
        </w:tc>
        <w:tc>
          <w:tcPr>
            <w:tcW w:w="1080" w:type="dxa"/>
          </w:tcPr>
          <w:p w:rsidR="00B85267" w:rsidRDefault="00B85267" w:rsidP="009859C4">
            <w:pPr>
              <w:rPr>
                <w:rFonts w:ascii="Palatino Linotype" w:hAnsi="Palatino Linotype"/>
              </w:rPr>
            </w:pPr>
          </w:p>
        </w:tc>
        <w:tc>
          <w:tcPr>
            <w:tcW w:w="1243" w:type="dxa"/>
          </w:tcPr>
          <w:p w:rsidR="00B85267" w:rsidRDefault="00B85267" w:rsidP="009859C4">
            <w:pPr>
              <w:rPr>
                <w:rFonts w:ascii="Palatino Linotype" w:hAnsi="Palatino Linotype"/>
              </w:rPr>
            </w:pPr>
          </w:p>
        </w:tc>
        <w:tc>
          <w:tcPr>
            <w:tcW w:w="1025" w:type="dxa"/>
          </w:tcPr>
          <w:p w:rsidR="00B85267" w:rsidRDefault="00B85267" w:rsidP="009859C4">
            <w:pPr>
              <w:rPr>
                <w:rFonts w:ascii="Palatino Linotype" w:hAnsi="Palatino Linotype"/>
              </w:rPr>
            </w:pPr>
          </w:p>
        </w:tc>
      </w:tr>
    </w:tbl>
    <w:p w:rsidR="00B85267" w:rsidRDefault="00B85267"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E1666E" w:rsidRDefault="00E1666E" w:rsidP="00757878">
      <w:pPr>
        <w:spacing w:after="0" w:line="240" w:lineRule="auto"/>
        <w:rPr>
          <w:rFonts w:ascii="Palatino Linotype" w:hAnsi="Palatino Linotype"/>
          <w:b/>
        </w:rPr>
      </w:pPr>
    </w:p>
    <w:p w:rsidR="00B85267" w:rsidRDefault="00B85267" w:rsidP="00757878">
      <w:pPr>
        <w:spacing w:after="0" w:line="240" w:lineRule="auto"/>
        <w:rPr>
          <w:rFonts w:ascii="Palatino Linotype" w:hAnsi="Palatino Linotype"/>
          <w:b/>
        </w:rPr>
      </w:pPr>
      <w:r>
        <w:rPr>
          <w:rFonts w:ascii="Palatino Linotype" w:hAnsi="Palatino Linotype"/>
          <w:b/>
        </w:rPr>
        <w:t>Comments:</w:t>
      </w:r>
    </w:p>
    <w:p w:rsidR="00AC33C7" w:rsidRDefault="0004458C" w:rsidP="00757878">
      <w:pPr>
        <w:spacing w:after="0" w:line="240" w:lineRule="auto"/>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9525</wp:posOffset>
                </wp:positionV>
                <wp:extent cx="6934200" cy="6686550"/>
                <wp:effectExtent l="952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686550"/>
                        </a:xfrm>
                        <a:prstGeom prst="rect">
                          <a:avLst/>
                        </a:prstGeom>
                        <a:solidFill>
                          <a:srgbClr val="FFFFFF"/>
                        </a:solidFill>
                        <a:ln w="9525">
                          <a:solidFill>
                            <a:srgbClr val="000000"/>
                          </a:solidFill>
                          <a:miter lim="800000"/>
                          <a:headEnd/>
                          <a:tailEnd/>
                        </a:ln>
                      </wps:spPr>
                      <wps:txbx>
                        <w:txbxContent>
                          <w:p w:rsidR="00AC33C7" w:rsidRDefault="00AC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75pt;width:546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6NLAIAAFEEAAAOAAAAZHJzL2Uyb0RvYy54bWysVNuO2yAQfa/Uf0C8N06ySZp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">
                <v:textbox>
                  <w:txbxContent>
                    <w:p w:rsidR="00AC33C7" w:rsidRDefault="00AC33C7"/>
                  </w:txbxContent>
                </v:textbox>
              </v:shape>
            </w:pict>
          </mc:Fallback>
        </mc:AlternateContent>
      </w: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AC33C7" w:rsidRDefault="00AC33C7" w:rsidP="00757878">
      <w:pPr>
        <w:spacing w:after="0" w:line="240" w:lineRule="auto"/>
        <w:rPr>
          <w:rFonts w:ascii="Palatino Linotype" w:hAnsi="Palatino Linotype"/>
          <w:b/>
        </w:rPr>
      </w:pPr>
    </w:p>
    <w:p w:rsidR="00344CD0" w:rsidRDefault="00344CD0" w:rsidP="00757878">
      <w:pPr>
        <w:spacing w:after="0" w:line="240" w:lineRule="auto"/>
        <w:rPr>
          <w:rFonts w:ascii="Palatino Linotype" w:hAnsi="Palatino Linotype"/>
          <w:b/>
        </w:rPr>
      </w:pPr>
    </w:p>
    <w:p w:rsidR="00344CD0" w:rsidRDefault="00344CD0" w:rsidP="00757878">
      <w:pPr>
        <w:spacing w:after="0" w:line="240" w:lineRule="auto"/>
        <w:rPr>
          <w:rFonts w:ascii="Palatino Linotype" w:hAnsi="Palatino Linotype"/>
          <w:b/>
        </w:rPr>
      </w:pPr>
    </w:p>
    <w:p w:rsidR="00344CD0" w:rsidRDefault="00344CD0" w:rsidP="00757878">
      <w:pPr>
        <w:spacing w:after="0" w:line="240" w:lineRule="auto"/>
        <w:rPr>
          <w:rFonts w:ascii="Palatino Linotype" w:hAnsi="Palatino Linotype"/>
          <w:b/>
        </w:rPr>
      </w:pPr>
    </w:p>
    <w:p w:rsidR="00176CC7" w:rsidRDefault="00176CC7"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757878">
      <w:pPr>
        <w:spacing w:after="0" w:line="240" w:lineRule="auto"/>
        <w:rPr>
          <w:rFonts w:ascii="Palatino Linotype" w:hAnsi="Palatino Linotype"/>
          <w:b/>
        </w:rPr>
      </w:pPr>
    </w:p>
    <w:p w:rsidR="0058752C" w:rsidRDefault="0058752C" w:rsidP="0058752C">
      <w:pPr>
        <w:spacing w:after="0" w:line="240" w:lineRule="auto"/>
        <w:rPr>
          <w:rFonts w:ascii="Palatino Linotype" w:hAnsi="Palatino Linotype"/>
          <w:b/>
        </w:rPr>
      </w:pPr>
      <w:r>
        <w:rPr>
          <w:rFonts w:ascii="Palatino Linotype" w:hAnsi="Palatino Linotype"/>
          <w:b/>
        </w:rPr>
        <w:t>I hereby acknowledge that I</w:t>
      </w:r>
      <w:r w:rsidR="00CE3F5C">
        <w:rPr>
          <w:rFonts w:ascii="Palatino Linotype" w:hAnsi="Palatino Linotype"/>
          <w:b/>
        </w:rPr>
        <w:t>,</w:t>
      </w:r>
      <w:r>
        <w:rPr>
          <w:rFonts w:ascii="Palatino Linotype" w:hAnsi="Palatino Linotype"/>
          <w:b/>
        </w:rPr>
        <w:t xml:space="preserve"> </w:t>
      </w:r>
      <w:r w:rsidR="00B115C1">
        <w:rPr>
          <w:rFonts w:ascii="Palatino Linotype" w:hAnsi="Palatino Linotype"/>
          <w:b/>
          <w:u w:val="single"/>
        </w:rPr>
        <w:tab/>
      </w:r>
      <w:r w:rsidR="00B115C1">
        <w:rPr>
          <w:rFonts w:ascii="Palatino Linotype" w:hAnsi="Palatino Linotype"/>
          <w:b/>
          <w:u w:val="single"/>
        </w:rPr>
        <w:tab/>
      </w:r>
      <w:r w:rsidR="00B115C1">
        <w:rPr>
          <w:rFonts w:ascii="Palatino Linotype" w:hAnsi="Palatino Linotype"/>
          <w:b/>
          <w:u w:val="single"/>
        </w:rPr>
        <w:tab/>
      </w:r>
      <w:r w:rsidR="00B115C1">
        <w:rPr>
          <w:rFonts w:ascii="Palatino Linotype" w:hAnsi="Palatino Linotype"/>
          <w:b/>
          <w:u w:val="single"/>
        </w:rPr>
        <w:tab/>
      </w:r>
      <w:r w:rsidR="00B115C1">
        <w:rPr>
          <w:rFonts w:ascii="Palatino Linotype" w:hAnsi="Palatino Linotype"/>
          <w:b/>
          <w:u w:val="single"/>
        </w:rPr>
        <w:tab/>
      </w:r>
      <w:r w:rsidR="00B115C1">
        <w:rPr>
          <w:rFonts w:ascii="Palatino Linotype" w:hAnsi="Palatino Linotype"/>
          <w:b/>
          <w:u w:val="single"/>
        </w:rPr>
        <w:tab/>
      </w:r>
      <w:r w:rsidR="00B115C1">
        <w:rPr>
          <w:rFonts w:ascii="Palatino Linotype" w:hAnsi="Palatino Linotype"/>
          <w:b/>
          <w:u w:val="single"/>
        </w:rPr>
        <w:tab/>
        <w:t xml:space="preserve"> </w:t>
      </w:r>
      <w:r>
        <w:rPr>
          <w:rFonts w:ascii="Palatino Linotype" w:hAnsi="Palatino Linotype"/>
          <w:b/>
        </w:rPr>
        <w:t xml:space="preserve">have received a copy of my </w:t>
      </w:r>
      <w:r w:rsidR="00C96FF0">
        <w:rPr>
          <w:rFonts w:ascii="Palatino Linotype" w:hAnsi="Palatino Linotype"/>
          <w:b/>
        </w:rPr>
        <w:t>“</w:t>
      </w:r>
      <w:r>
        <w:rPr>
          <w:rFonts w:ascii="Palatino Linotype" w:hAnsi="Palatino Linotype"/>
          <w:b/>
        </w:rPr>
        <w:t>Employee Evaluation Report – Administrative Support Staff</w:t>
      </w:r>
      <w:r w:rsidR="00C96FF0">
        <w:rPr>
          <w:rFonts w:ascii="Palatino Linotype" w:hAnsi="Palatino Linotype"/>
          <w:b/>
        </w:rPr>
        <w:t>”</w:t>
      </w:r>
      <w:r>
        <w:rPr>
          <w:rFonts w:ascii="Palatino Linotype" w:hAnsi="Palatino Linotype"/>
          <w:b/>
        </w:rPr>
        <w:t xml:space="preserve"> seventy-two hours prior to the scheduled evaluation conference.</w:t>
      </w:r>
    </w:p>
    <w:p w:rsidR="00C96FF0" w:rsidRDefault="00C96FF0" w:rsidP="0058752C">
      <w:pPr>
        <w:spacing w:after="0" w:line="240" w:lineRule="auto"/>
        <w:rPr>
          <w:rFonts w:ascii="Palatino Linotype" w:hAnsi="Palatino Linotype"/>
          <w:b/>
        </w:rPr>
      </w:pPr>
    </w:p>
    <w:p w:rsidR="0058752C" w:rsidRDefault="0058752C" w:rsidP="0058752C">
      <w:pPr>
        <w:spacing w:after="0" w:line="240" w:lineRule="auto"/>
        <w:rPr>
          <w:rFonts w:ascii="Palatino Linotype" w:hAnsi="Palatino Linotype"/>
          <w:b/>
          <w:u w:val="single"/>
        </w:rPr>
      </w:pPr>
      <w:r>
        <w:rPr>
          <w:rFonts w:ascii="Palatino Linotype" w:hAnsi="Palatino Linotype"/>
          <w:b/>
        </w:rPr>
        <w:tab/>
        <w:t xml:space="preserve">Date of Receipt: </w:t>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rPr>
        <w:tab/>
        <w:t>Time of Receipt:</w:t>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p>
    <w:p w:rsidR="0058752C" w:rsidRDefault="0058752C" w:rsidP="0058752C">
      <w:pPr>
        <w:spacing w:after="0" w:line="240" w:lineRule="auto"/>
        <w:rPr>
          <w:rFonts w:ascii="Palatino Linotype" w:hAnsi="Palatino Linotype"/>
          <w:b/>
          <w:u w:val="single"/>
        </w:rPr>
      </w:pPr>
    </w:p>
    <w:p w:rsidR="0058752C" w:rsidRDefault="0058752C" w:rsidP="0058752C">
      <w:pPr>
        <w:spacing w:after="0" w:line="240" w:lineRule="auto"/>
        <w:rPr>
          <w:rFonts w:ascii="Palatino Linotype" w:hAnsi="Palatino Linotype"/>
          <w:b/>
        </w:rPr>
      </w:pPr>
      <w:r>
        <w:rPr>
          <w:rFonts w:ascii="Palatino Linotype" w:hAnsi="Palatino Linotype"/>
          <w:b/>
        </w:rPr>
        <w:t>Evaluation Conference Information:</w:t>
      </w:r>
    </w:p>
    <w:p w:rsidR="00C96FF0" w:rsidRDefault="00C96FF0" w:rsidP="0058752C">
      <w:pPr>
        <w:spacing w:after="0" w:line="240" w:lineRule="auto"/>
        <w:rPr>
          <w:rFonts w:ascii="Palatino Linotype" w:hAnsi="Palatino Linotype"/>
          <w:b/>
        </w:rPr>
      </w:pPr>
    </w:p>
    <w:p w:rsidR="0058752C" w:rsidRDefault="0058752C" w:rsidP="0058752C">
      <w:pPr>
        <w:spacing w:after="0" w:line="240" w:lineRule="auto"/>
        <w:rPr>
          <w:rFonts w:ascii="Palatino Linotype" w:hAnsi="Palatino Linotype"/>
          <w:b/>
          <w:u w:val="single"/>
        </w:rPr>
      </w:pPr>
      <w:r>
        <w:rPr>
          <w:rFonts w:ascii="Palatino Linotype" w:hAnsi="Palatino Linotype"/>
          <w:b/>
        </w:rPr>
        <w:tab/>
        <w:t xml:space="preserve">Date of Conference: </w:t>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rPr>
        <w:tab/>
        <w:t>Time of Conference:</w:t>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p>
    <w:p w:rsidR="0058752C" w:rsidRDefault="0058752C" w:rsidP="0058752C">
      <w:pPr>
        <w:spacing w:after="0" w:line="240" w:lineRule="auto"/>
        <w:rPr>
          <w:rFonts w:ascii="Palatino Linotype" w:hAnsi="Palatino Linotype"/>
          <w:b/>
          <w:u w:val="single"/>
        </w:rPr>
      </w:pPr>
    </w:p>
    <w:p w:rsidR="0058752C" w:rsidRDefault="0058752C" w:rsidP="0058752C">
      <w:pPr>
        <w:spacing w:after="0" w:line="240" w:lineRule="auto"/>
        <w:rPr>
          <w:rFonts w:ascii="Palatino Linotype" w:hAnsi="Palatino Linotype"/>
          <w:b/>
        </w:rPr>
      </w:pPr>
      <w:r>
        <w:rPr>
          <w:rFonts w:ascii="Palatino Linotype" w:hAnsi="Palatino Linotype"/>
          <w:b/>
        </w:rPr>
        <w:t>The employee and administrator hereby acknowledge that on the date and time indicated above an evaluation conference was held to discuss the employee’s strengths and weaknesses.  The employee has been informed that the signing of the evaluation report implies only that he\she has read and understands the document and the employee has been informed of his\her right to prepare a written disclaimer to the evaluation report no more than ten working days following the conference.  Any employee written disclaimer will be attached to this evaluation report.</w:t>
      </w:r>
    </w:p>
    <w:p w:rsidR="0058752C" w:rsidRDefault="0058752C" w:rsidP="0058752C">
      <w:pPr>
        <w:spacing w:after="0" w:line="240" w:lineRule="auto"/>
        <w:rPr>
          <w:rFonts w:ascii="Palatino Linotype" w:hAnsi="Palatino Linotype"/>
          <w:b/>
        </w:rPr>
      </w:pPr>
    </w:p>
    <w:p w:rsidR="0058752C" w:rsidRDefault="0058752C" w:rsidP="0058752C">
      <w:pPr>
        <w:spacing w:after="0" w:line="240" w:lineRule="auto"/>
        <w:rPr>
          <w:rFonts w:ascii="Palatino Linotype" w:hAnsi="Palatino Linotype"/>
          <w:b/>
        </w:rPr>
      </w:pPr>
      <w:r>
        <w:rPr>
          <w:rFonts w:ascii="Palatino Linotype" w:hAnsi="Palatino Linotype"/>
          <w:b/>
        </w:rPr>
        <w:t>Based on the evaluation the administrator is recommending the implementation of a Performance Improvement Plan.</w:t>
      </w:r>
    </w:p>
    <w:p w:rsidR="00C96FF0" w:rsidRDefault="00C96FF0" w:rsidP="0058752C">
      <w:pPr>
        <w:spacing w:after="0" w:line="240" w:lineRule="auto"/>
        <w:rPr>
          <w:rFonts w:ascii="Palatino Linotype" w:hAnsi="Palatino Linotype"/>
          <w:b/>
        </w:rPr>
      </w:pPr>
    </w:p>
    <w:p w:rsidR="0058752C" w:rsidRPr="008A3416" w:rsidRDefault="0058752C" w:rsidP="0058752C">
      <w:pPr>
        <w:spacing w:after="0" w:line="240" w:lineRule="auto"/>
        <w:rPr>
          <w:rFonts w:ascii="Palatino Linotype" w:hAnsi="Palatino Linotype"/>
          <w:b/>
          <w:u w:val="single"/>
        </w:rPr>
      </w:pPr>
      <w:r>
        <w:rPr>
          <w:rFonts w:ascii="Palatino Linotype" w:hAnsi="Palatino Linotype"/>
          <w:b/>
        </w:rPr>
        <w:tab/>
        <w:t xml:space="preserve">Yes: </w:t>
      </w:r>
      <w:r>
        <w:rPr>
          <w:rFonts w:ascii="Palatino Linotype" w:hAnsi="Palatino Linotype"/>
          <w:b/>
          <w:u w:val="single"/>
        </w:rPr>
        <w:tab/>
      </w:r>
      <w:r>
        <w:rPr>
          <w:rFonts w:ascii="Palatino Linotype" w:hAnsi="Palatino Linotype"/>
          <w:b/>
          <w:u w:val="single"/>
        </w:rPr>
        <w:tab/>
      </w:r>
      <w:r>
        <w:rPr>
          <w:rFonts w:ascii="Palatino Linotype" w:hAnsi="Palatino Linotype"/>
          <w:b/>
        </w:rPr>
        <w:tab/>
      </w:r>
      <w:r>
        <w:rPr>
          <w:rFonts w:ascii="Palatino Linotype" w:hAnsi="Palatino Linotype"/>
          <w:b/>
        </w:rPr>
        <w:tab/>
        <w:t>No:</w:t>
      </w:r>
      <w:r>
        <w:rPr>
          <w:rFonts w:ascii="Palatino Linotype" w:hAnsi="Palatino Linotype"/>
          <w:b/>
          <w:u w:val="single"/>
        </w:rPr>
        <w:tab/>
      </w:r>
      <w:r>
        <w:rPr>
          <w:rFonts w:ascii="Palatino Linotype" w:hAnsi="Palatino Linotype"/>
          <w:b/>
          <w:u w:val="single"/>
        </w:rPr>
        <w:tab/>
      </w:r>
    </w:p>
    <w:p w:rsidR="0058752C" w:rsidRDefault="0058752C" w:rsidP="00757878">
      <w:pPr>
        <w:spacing w:after="0" w:line="240" w:lineRule="auto"/>
        <w:rPr>
          <w:rFonts w:ascii="Palatino Linotype" w:hAnsi="Palatino Linotype"/>
          <w:b/>
        </w:rPr>
      </w:pPr>
    </w:p>
    <w:p w:rsidR="00176CC7" w:rsidRPr="008A3416" w:rsidRDefault="00176CC7" w:rsidP="00757878">
      <w:pPr>
        <w:spacing w:after="0" w:line="240" w:lineRule="auto"/>
        <w:rPr>
          <w:rFonts w:ascii="Palatino Linotype" w:hAnsi="Palatino Linotype"/>
          <w:b/>
          <w:u w:val="single"/>
        </w:rPr>
      </w:pPr>
      <w:r>
        <w:rPr>
          <w:rFonts w:ascii="Palatino Linotype" w:hAnsi="Palatino Linotype"/>
          <w:b/>
        </w:rPr>
        <w:t xml:space="preserve">The recommendation of the administrator to the </w:t>
      </w:r>
      <w:r w:rsidR="00C96FF0">
        <w:rPr>
          <w:rFonts w:ascii="Palatino Linotype" w:hAnsi="Palatino Linotype"/>
          <w:b/>
        </w:rPr>
        <w:t>S</w:t>
      </w:r>
      <w:r>
        <w:rPr>
          <w:rFonts w:ascii="Palatino Linotype" w:hAnsi="Palatino Linotype"/>
          <w:b/>
        </w:rPr>
        <w:t xml:space="preserve">uperintendent of </w:t>
      </w:r>
      <w:r w:rsidR="00C96FF0">
        <w:rPr>
          <w:rFonts w:ascii="Palatino Linotype" w:hAnsi="Palatino Linotype"/>
          <w:b/>
        </w:rPr>
        <w:t>S</w:t>
      </w:r>
      <w:r>
        <w:rPr>
          <w:rFonts w:ascii="Palatino Linotype" w:hAnsi="Palatino Linotype"/>
          <w:b/>
        </w:rPr>
        <w:t>chools is as follows:</w:t>
      </w:r>
      <w:r w:rsidR="008A3416">
        <w:rPr>
          <w:rFonts w:ascii="Palatino Linotype" w:hAnsi="Palatino Linotype"/>
          <w:b/>
        </w:rPr>
        <w:tab/>
        <w:t xml:space="preserve">     </w:t>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r>
      <w:r w:rsidR="0058752C">
        <w:rPr>
          <w:rFonts w:ascii="Palatino Linotype" w:hAnsi="Palatino Linotype"/>
          <w:b/>
        </w:rPr>
        <w:tab/>
        <w:t xml:space="preserve">      </w:t>
      </w:r>
      <w:r w:rsidR="008A3416">
        <w:rPr>
          <w:rFonts w:ascii="Palatino Linotype" w:hAnsi="Palatino Linotype"/>
          <w:b/>
          <w:u w:val="single"/>
        </w:rPr>
        <w:t xml:space="preserve">Initial </w:t>
      </w:r>
    </w:p>
    <w:p w:rsidR="00176CC7" w:rsidRPr="00176CC7" w:rsidRDefault="00176CC7" w:rsidP="00176CC7">
      <w:pPr>
        <w:spacing w:after="0" w:line="240" w:lineRule="auto"/>
        <w:rPr>
          <w:rFonts w:ascii="Palatino Linotype" w:hAnsi="Palatino Linotype"/>
          <w:b/>
          <w:u w:val="single"/>
        </w:rPr>
      </w:pPr>
      <w:r>
        <w:rPr>
          <w:rFonts w:ascii="Palatino Linotype" w:hAnsi="Palatino Linotype"/>
          <w:b/>
        </w:rPr>
        <w:tab/>
      </w:r>
      <w:r w:rsidRPr="00176CC7">
        <w:rPr>
          <w:rFonts w:ascii="Palatino Linotype" w:hAnsi="Palatino Linotype"/>
          <w:b/>
        </w:rPr>
        <w:t>1.</w:t>
      </w:r>
      <w:r w:rsidRPr="00176CC7">
        <w:rPr>
          <w:rFonts w:ascii="Palatino Linotype" w:hAnsi="Palatino Linotype"/>
          <w:b/>
        </w:rPr>
        <w:tab/>
        <w:t xml:space="preserve">Re-employment with increment and adjustment </w:t>
      </w:r>
      <w:r w:rsidR="0058752C">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u w:val="single"/>
        </w:rPr>
        <w:tab/>
      </w:r>
      <w:r>
        <w:rPr>
          <w:rFonts w:ascii="Palatino Linotype" w:hAnsi="Palatino Linotype"/>
          <w:b/>
          <w:u w:val="single"/>
        </w:rPr>
        <w:tab/>
      </w:r>
    </w:p>
    <w:p w:rsidR="00176CC7" w:rsidRPr="00176CC7" w:rsidRDefault="00176CC7" w:rsidP="00176CC7">
      <w:pPr>
        <w:spacing w:after="0" w:line="240" w:lineRule="auto"/>
        <w:rPr>
          <w:rFonts w:ascii="Palatino Linotype" w:hAnsi="Palatino Linotype"/>
          <w:b/>
          <w:u w:val="single"/>
        </w:rPr>
      </w:pPr>
      <w:r w:rsidRPr="00176CC7">
        <w:rPr>
          <w:rFonts w:ascii="Palatino Linotype" w:hAnsi="Palatino Linotype"/>
          <w:b/>
        </w:rPr>
        <w:tab/>
        <w:t>2.</w:t>
      </w:r>
      <w:r w:rsidRPr="00176CC7">
        <w:rPr>
          <w:rFonts w:ascii="Palatino Linotype" w:hAnsi="Palatino Linotype"/>
          <w:b/>
        </w:rPr>
        <w:tab/>
        <w:t>Re-employment with increment and adjustment withheld</w:t>
      </w:r>
      <w:r>
        <w:rPr>
          <w:rFonts w:ascii="Palatino Linotype" w:hAnsi="Palatino Linotype"/>
          <w:b/>
        </w:rPr>
        <w:tab/>
      </w:r>
      <w:r>
        <w:rPr>
          <w:rFonts w:ascii="Palatino Linotype" w:hAnsi="Palatino Linotype"/>
          <w:b/>
          <w:u w:val="single"/>
        </w:rPr>
        <w:tab/>
      </w:r>
      <w:r>
        <w:rPr>
          <w:rFonts w:ascii="Palatino Linotype" w:hAnsi="Palatino Linotype"/>
          <w:b/>
          <w:u w:val="single"/>
        </w:rPr>
        <w:tab/>
      </w:r>
    </w:p>
    <w:p w:rsidR="00176CC7" w:rsidRDefault="00176CC7" w:rsidP="00176CC7">
      <w:pPr>
        <w:spacing w:after="0" w:line="240" w:lineRule="auto"/>
        <w:rPr>
          <w:rFonts w:ascii="Palatino Linotype" w:hAnsi="Palatino Linotype"/>
          <w:b/>
          <w:u w:val="single"/>
        </w:rPr>
      </w:pPr>
      <w:r w:rsidRPr="00176CC7">
        <w:rPr>
          <w:rFonts w:ascii="Palatino Linotype" w:hAnsi="Palatino Linotype"/>
          <w:b/>
        </w:rPr>
        <w:tab/>
        <w:t>3.</w:t>
      </w:r>
      <w:r w:rsidRPr="00176CC7">
        <w:rPr>
          <w:rFonts w:ascii="Palatino Linotype" w:hAnsi="Palatino Linotype"/>
          <w:b/>
        </w:rPr>
        <w:tab/>
        <w:t>Non-renewal</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u w:val="single"/>
        </w:rPr>
        <w:tab/>
      </w:r>
      <w:r>
        <w:rPr>
          <w:rFonts w:ascii="Palatino Linotype" w:hAnsi="Palatino Linotype"/>
          <w:b/>
          <w:u w:val="single"/>
        </w:rPr>
        <w:tab/>
      </w:r>
    </w:p>
    <w:p w:rsidR="00176CC7" w:rsidRDefault="00176CC7" w:rsidP="00176CC7">
      <w:pPr>
        <w:spacing w:after="0" w:line="240" w:lineRule="auto"/>
        <w:rPr>
          <w:rFonts w:ascii="Palatino Linotype" w:hAnsi="Palatino Linotype"/>
          <w:b/>
          <w:u w:val="single"/>
        </w:rPr>
      </w:pPr>
    </w:p>
    <w:p w:rsidR="00176CC7" w:rsidRDefault="00176CC7" w:rsidP="00176CC7">
      <w:pPr>
        <w:spacing w:after="0" w:line="240" w:lineRule="auto"/>
        <w:rPr>
          <w:rFonts w:ascii="Palatino Linotype" w:hAnsi="Palatino Linotype"/>
          <w:b/>
          <w:u w:val="single"/>
        </w:rPr>
      </w:pPr>
    </w:p>
    <w:p w:rsidR="008A3416" w:rsidRPr="00176CC7" w:rsidRDefault="008A3416" w:rsidP="00176CC7">
      <w:pPr>
        <w:spacing w:after="0" w:line="240" w:lineRule="auto"/>
        <w:rPr>
          <w:rFonts w:ascii="Palatino Linotype" w:hAnsi="Palatino Linotype"/>
          <w:b/>
          <w:u w:val="single"/>
        </w:rPr>
      </w:pPr>
    </w:p>
    <w:p w:rsidR="005F42FB" w:rsidRPr="008A3416" w:rsidRDefault="008A3416" w:rsidP="00757878">
      <w:pPr>
        <w:spacing w:after="0" w:line="240" w:lineRule="auto"/>
        <w:rPr>
          <w:rFonts w:ascii="Palatino Linotype" w:hAnsi="Palatino Linotype"/>
          <w:b/>
          <w:u w:val="single"/>
        </w:rPr>
      </w:pP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rPr>
        <w:tab/>
      </w:r>
      <w:r>
        <w:rPr>
          <w:rFonts w:ascii="Palatino Linotype" w:hAnsi="Palatino Linotype"/>
          <w:b/>
        </w:rPr>
        <w:tab/>
      </w:r>
      <w:r w:rsidR="0058752C">
        <w:rPr>
          <w:rFonts w:ascii="Palatino Linotype" w:hAnsi="Palatino Linotype"/>
          <w:b/>
          <w:u w:val="single"/>
        </w:rPr>
        <w:tab/>
      </w:r>
      <w:r w:rsidR="0058752C">
        <w:rPr>
          <w:rFonts w:ascii="Palatino Linotype" w:hAnsi="Palatino Linotype"/>
          <w:b/>
          <w:u w:val="single"/>
        </w:rPr>
        <w:tab/>
      </w:r>
      <w:r w:rsidR="0058752C">
        <w:rPr>
          <w:rFonts w:ascii="Palatino Linotype" w:hAnsi="Palatino Linotype"/>
          <w:b/>
          <w:u w:val="single"/>
        </w:rPr>
        <w:tab/>
      </w:r>
      <w:r w:rsidR="0058752C">
        <w:rPr>
          <w:rFonts w:ascii="Palatino Linotype" w:hAnsi="Palatino Linotype"/>
          <w:b/>
          <w:u w:val="single"/>
        </w:rPr>
        <w:tab/>
      </w:r>
      <w:r w:rsidR="0058752C">
        <w:rPr>
          <w:rFonts w:ascii="Palatino Linotype" w:hAnsi="Palatino Linotype"/>
          <w:b/>
          <w:u w:val="single"/>
        </w:rPr>
        <w:tab/>
      </w:r>
    </w:p>
    <w:p w:rsidR="005F42FB" w:rsidRPr="005F42FB" w:rsidRDefault="0058752C" w:rsidP="00757878">
      <w:pPr>
        <w:spacing w:after="0" w:line="240" w:lineRule="auto"/>
        <w:rPr>
          <w:rFonts w:ascii="Palatino Linotype" w:hAnsi="Palatino Linotype"/>
          <w:b/>
        </w:rPr>
      </w:pPr>
      <w:r>
        <w:rPr>
          <w:rFonts w:ascii="Palatino Linotype" w:hAnsi="Palatino Linotype"/>
          <w:b/>
        </w:rPr>
        <w:t xml:space="preserve">               </w:t>
      </w:r>
      <w:r w:rsidR="008A3416">
        <w:rPr>
          <w:rFonts w:ascii="Palatino Linotype" w:hAnsi="Palatino Linotype"/>
          <w:b/>
        </w:rPr>
        <w:t>Employ</w:t>
      </w:r>
      <w:r>
        <w:rPr>
          <w:rFonts w:ascii="Palatino Linotype" w:hAnsi="Palatino Linotype"/>
          <w:b/>
        </w:rPr>
        <w:t>ee Signature</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008A3416">
        <w:rPr>
          <w:rFonts w:ascii="Palatino Linotype" w:hAnsi="Palatino Linotype"/>
          <w:b/>
        </w:rPr>
        <w:t xml:space="preserve"> Administrator Signature</w:t>
      </w:r>
    </w:p>
    <w:sectPr w:rsidR="005F42FB" w:rsidRPr="005F42FB" w:rsidSect="000303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D9" w:rsidRDefault="00F774D9" w:rsidP="000A7865">
      <w:pPr>
        <w:spacing w:after="0" w:line="240" w:lineRule="auto"/>
      </w:pPr>
      <w:r>
        <w:separator/>
      </w:r>
    </w:p>
  </w:endnote>
  <w:endnote w:type="continuationSeparator" w:id="0">
    <w:p w:rsidR="00F774D9" w:rsidRDefault="00F774D9" w:rsidP="000A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176228"/>
      <w:docPartObj>
        <w:docPartGallery w:val="Page Numbers (Bottom of Page)"/>
        <w:docPartUnique/>
      </w:docPartObj>
    </w:sdtPr>
    <w:sdtEndPr/>
    <w:sdtContent>
      <w:sdt>
        <w:sdtPr>
          <w:id w:val="565050523"/>
          <w:docPartObj>
            <w:docPartGallery w:val="Page Numbers (Top of Page)"/>
            <w:docPartUnique/>
          </w:docPartObj>
        </w:sdtPr>
        <w:sdtEndPr/>
        <w:sdtContent>
          <w:p w:rsidR="007873E4" w:rsidRDefault="007873E4">
            <w:pPr>
              <w:pStyle w:val="Footer"/>
              <w:jc w:val="right"/>
            </w:pPr>
            <w:r>
              <w:t xml:space="preserve">Page </w:t>
            </w:r>
            <w:r w:rsidR="00B45CBF">
              <w:rPr>
                <w:b/>
                <w:sz w:val="24"/>
                <w:szCs w:val="24"/>
              </w:rPr>
              <w:fldChar w:fldCharType="begin"/>
            </w:r>
            <w:r>
              <w:rPr>
                <w:b/>
              </w:rPr>
              <w:instrText xml:space="preserve"> PAGE </w:instrText>
            </w:r>
            <w:r w:rsidR="00B45CBF">
              <w:rPr>
                <w:b/>
                <w:sz w:val="24"/>
                <w:szCs w:val="24"/>
              </w:rPr>
              <w:fldChar w:fldCharType="separate"/>
            </w:r>
            <w:r w:rsidR="00F774D9">
              <w:rPr>
                <w:b/>
                <w:noProof/>
              </w:rPr>
              <w:t>1</w:t>
            </w:r>
            <w:r w:rsidR="00B45CBF">
              <w:rPr>
                <w:b/>
                <w:sz w:val="24"/>
                <w:szCs w:val="24"/>
              </w:rPr>
              <w:fldChar w:fldCharType="end"/>
            </w:r>
            <w:r>
              <w:t xml:space="preserve"> of </w:t>
            </w:r>
            <w:r w:rsidR="00B45CBF">
              <w:rPr>
                <w:b/>
                <w:sz w:val="24"/>
                <w:szCs w:val="24"/>
              </w:rPr>
              <w:fldChar w:fldCharType="begin"/>
            </w:r>
            <w:r>
              <w:rPr>
                <w:b/>
              </w:rPr>
              <w:instrText xml:space="preserve"> NUMPAGES  </w:instrText>
            </w:r>
            <w:r w:rsidR="00B45CBF">
              <w:rPr>
                <w:b/>
                <w:sz w:val="24"/>
                <w:szCs w:val="24"/>
              </w:rPr>
              <w:fldChar w:fldCharType="separate"/>
            </w:r>
            <w:r w:rsidR="00F774D9">
              <w:rPr>
                <w:b/>
                <w:noProof/>
              </w:rPr>
              <w:t>1</w:t>
            </w:r>
            <w:r w:rsidR="00B45CBF">
              <w:rPr>
                <w:b/>
                <w:sz w:val="24"/>
                <w:szCs w:val="24"/>
              </w:rPr>
              <w:fldChar w:fldCharType="end"/>
            </w:r>
          </w:p>
        </w:sdtContent>
      </w:sdt>
    </w:sdtContent>
  </w:sdt>
  <w:p w:rsidR="007873E4" w:rsidRDefault="0078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D9" w:rsidRDefault="00F774D9" w:rsidP="000A7865">
      <w:pPr>
        <w:spacing w:after="0" w:line="240" w:lineRule="auto"/>
      </w:pPr>
      <w:r>
        <w:separator/>
      </w:r>
    </w:p>
  </w:footnote>
  <w:footnote w:type="continuationSeparator" w:id="0">
    <w:p w:rsidR="00F774D9" w:rsidRDefault="00F774D9" w:rsidP="000A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65" w:rsidRDefault="00BE31EF" w:rsidP="000A7865">
    <w:pPr>
      <w:spacing w:after="0" w:line="240" w:lineRule="auto"/>
      <w:jc w:val="center"/>
      <w:rPr>
        <w:rFonts w:ascii="Palatino Linotype" w:hAnsi="Palatino Linotype"/>
        <w:sz w:val="28"/>
        <w:szCs w:val="28"/>
      </w:rPr>
    </w:pPr>
    <w:r>
      <w:rPr>
        <w:rFonts w:ascii="Palatino Linotype" w:hAnsi="Palatino Linotype"/>
        <w:sz w:val="28"/>
        <w:szCs w:val="28"/>
      </w:rPr>
      <w:t>District A</w:t>
    </w:r>
  </w:p>
  <w:p w:rsidR="000A7865" w:rsidRDefault="000A7865" w:rsidP="000303EA">
    <w:pPr>
      <w:tabs>
        <w:tab w:val="center" w:pos="6480"/>
        <w:tab w:val="right" w:pos="12960"/>
      </w:tabs>
      <w:spacing w:after="0" w:line="240" w:lineRule="auto"/>
      <w:jc w:val="center"/>
      <w:rPr>
        <w:rFonts w:ascii="Palatino Linotype" w:hAnsi="Palatino Linotype"/>
        <w:b/>
        <w:sz w:val="28"/>
        <w:szCs w:val="28"/>
      </w:rPr>
    </w:pPr>
    <w:r w:rsidRPr="000A7865">
      <w:rPr>
        <w:rFonts w:ascii="Palatino Linotype" w:hAnsi="Palatino Linotype"/>
        <w:b/>
        <w:sz w:val="28"/>
        <w:szCs w:val="28"/>
      </w:rPr>
      <w:t xml:space="preserve">Employee Evaluation Report </w:t>
    </w:r>
    <w:r w:rsidR="00220211">
      <w:rPr>
        <w:rFonts w:ascii="Palatino Linotype" w:hAnsi="Palatino Linotype"/>
        <w:b/>
        <w:sz w:val="28"/>
        <w:szCs w:val="28"/>
      </w:rPr>
      <w:t>–</w:t>
    </w:r>
    <w:r w:rsidRPr="000A7865">
      <w:rPr>
        <w:rFonts w:ascii="Palatino Linotype" w:hAnsi="Palatino Linotype"/>
        <w:b/>
        <w:sz w:val="28"/>
        <w:szCs w:val="28"/>
      </w:rPr>
      <w:t xml:space="preserve"> </w:t>
    </w:r>
    <w:r w:rsidR="00B03D70">
      <w:rPr>
        <w:rFonts w:ascii="Palatino Linotype" w:hAnsi="Palatino Linotype"/>
        <w:b/>
        <w:sz w:val="28"/>
        <w:szCs w:val="28"/>
      </w:rPr>
      <w:t>Bus Driver</w:t>
    </w:r>
  </w:p>
  <w:tbl>
    <w:tblPr>
      <w:tblStyle w:val="TableGrid"/>
      <w:tblW w:w="0" w:type="auto"/>
      <w:tblLook w:val="04A0" w:firstRow="1" w:lastRow="0" w:firstColumn="1" w:lastColumn="0" w:noHBand="0" w:noVBand="1"/>
    </w:tblPr>
    <w:tblGrid>
      <w:gridCol w:w="3102"/>
      <w:gridCol w:w="3092"/>
      <w:gridCol w:w="3156"/>
    </w:tblGrid>
    <w:tr w:rsidR="007873E4" w:rsidTr="00355A58">
      <w:tc>
        <w:tcPr>
          <w:tcW w:w="4392" w:type="dxa"/>
        </w:tcPr>
        <w:p w:rsidR="007873E4" w:rsidRDefault="007873E4" w:rsidP="00355A58">
          <w:pPr>
            <w:rPr>
              <w:rFonts w:ascii="Palatino Linotype" w:hAnsi="Palatino Linotype"/>
            </w:rPr>
          </w:pPr>
          <w:r>
            <w:rPr>
              <w:rFonts w:ascii="Palatino Linotype" w:hAnsi="Palatino Linotype"/>
            </w:rPr>
            <w:t>Employee Name:</w:t>
          </w:r>
        </w:p>
        <w:p w:rsidR="007873E4" w:rsidRDefault="007873E4" w:rsidP="00355A58">
          <w:pPr>
            <w:rPr>
              <w:rFonts w:ascii="Palatino Linotype" w:hAnsi="Palatino Linotype"/>
            </w:rPr>
          </w:pPr>
        </w:p>
      </w:tc>
      <w:tc>
        <w:tcPr>
          <w:tcW w:w="4392" w:type="dxa"/>
        </w:tcPr>
        <w:p w:rsidR="007873E4" w:rsidRDefault="007873E4" w:rsidP="00355A58">
          <w:pPr>
            <w:rPr>
              <w:rFonts w:ascii="Palatino Linotype" w:hAnsi="Palatino Linotype"/>
            </w:rPr>
          </w:pPr>
          <w:r>
            <w:rPr>
              <w:rFonts w:ascii="Palatino Linotype" w:hAnsi="Palatino Linotype"/>
            </w:rPr>
            <w:t>School:</w:t>
          </w:r>
        </w:p>
      </w:tc>
      <w:tc>
        <w:tcPr>
          <w:tcW w:w="4392" w:type="dxa"/>
        </w:tcPr>
        <w:p w:rsidR="007873E4" w:rsidRDefault="007873E4" w:rsidP="00355A58">
          <w:pPr>
            <w:rPr>
              <w:rFonts w:ascii="Palatino Linotype" w:hAnsi="Palatino Linotype"/>
            </w:rPr>
          </w:pPr>
          <w:r>
            <w:rPr>
              <w:rFonts w:ascii="Palatino Linotype" w:hAnsi="Palatino Linotype"/>
            </w:rPr>
            <w:t>Position</w:t>
          </w:r>
          <w:r w:rsidR="008F294D">
            <w:rPr>
              <w:rFonts w:ascii="Palatino Linotype" w:hAnsi="Palatino Linotype"/>
            </w:rPr>
            <w:t>:</w:t>
          </w:r>
        </w:p>
      </w:tc>
    </w:tr>
    <w:tr w:rsidR="007873E4" w:rsidTr="00355A58">
      <w:tc>
        <w:tcPr>
          <w:tcW w:w="4392" w:type="dxa"/>
        </w:tcPr>
        <w:p w:rsidR="007873E4" w:rsidRDefault="007873E4" w:rsidP="00355A58">
          <w:pPr>
            <w:rPr>
              <w:rFonts w:ascii="Palatino Linotype" w:hAnsi="Palatino Linotype"/>
            </w:rPr>
          </w:pPr>
          <w:r>
            <w:rPr>
              <w:rFonts w:ascii="Palatino Linotype" w:hAnsi="Palatino Linotype"/>
            </w:rPr>
            <w:t>Evaluator Name:</w:t>
          </w:r>
        </w:p>
        <w:p w:rsidR="007873E4" w:rsidRDefault="007873E4" w:rsidP="00355A58">
          <w:pPr>
            <w:rPr>
              <w:rFonts w:ascii="Palatino Linotype" w:hAnsi="Palatino Linotype"/>
            </w:rPr>
          </w:pPr>
        </w:p>
      </w:tc>
      <w:tc>
        <w:tcPr>
          <w:tcW w:w="4392" w:type="dxa"/>
        </w:tcPr>
        <w:p w:rsidR="007873E4" w:rsidRDefault="007873E4" w:rsidP="00355A58">
          <w:pPr>
            <w:rPr>
              <w:rFonts w:ascii="Palatino Linotype" w:hAnsi="Palatino Linotype"/>
            </w:rPr>
          </w:pPr>
          <w:r>
            <w:rPr>
              <w:rFonts w:ascii="Palatino Linotype" w:hAnsi="Palatino Linotype"/>
            </w:rPr>
            <w:t>Evaluator Title:</w:t>
          </w:r>
        </w:p>
      </w:tc>
      <w:tc>
        <w:tcPr>
          <w:tcW w:w="4392" w:type="dxa"/>
        </w:tcPr>
        <w:p w:rsidR="007873E4" w:rsidRDefault="007873E4" w:rsidP="00355A58">
          <w:pPr>
            <w:rPr>
              <w:rFonts w:ascii="Palatino Linotype" w:hAnsi="Palatino Linotype"/>
            </w:rPr>
          </w:pPr>
          <w:r>
            <w:rPr>
              <w:rFonts w:ascii="Palatino Linotype" w:hAnsi="Palatino Linotype"/>
            </w:rPr>
            <w:t>Date of Evaluation</w:t>
          </w:r>
          <w:r w:rsidR="008F294D">
            <w:rPr>
              <w:rFonts w:ascii="Palatino Linotype" w:hAnsi="Palatino Linotype"/>
            </w:rPr>
            <w:t>:</w:t>
          </w:r>
        </w:p>
      </w:tc>
    </w:tr>
  </w:tbl>
  <w:p w:rsidR="000A7865" w:rsidRDefault="000A7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7FB"/>
    <w:multiLevelType w:val="hybridMultilevel"/>
    <w:tmpl w:val="273E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9A7"/>
    <w:multiLevelType w:val="hybridMultilevel"/>
    <w:tmpl w:val="5298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8171A"/>
    <w:multiLevelType w:val="hybridMultilevel"/>
    <w:tmpl w:val="0506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A0933"/>
    <w:multiLevelType w:val="hybridMultilevel"/>
    <w:tmpl w:val="2B1C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A0C91"/>
    <w:multiLevelType w:val="hybridMultilevel"/>
    <w:tmpl w:val="B23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64753"/>
    <w:multiLevelType w:val="hybridMultilevel"/>
    <w:tmpl w:val="0BDE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78"/>
    <w:rsid w:val="00030275"/>
    <w:rsid w:val="000303EA"/>
    <w:rsid w:val="00037D53"/>
    <w:rsid w:val="0004458C"/>
    <w:rsid w:val="00057AE1"/>
    <w:rsid w:val="00074773"/>
    <w:rsid w:val="000A7408"/>
    <w:rsid w:val="000A7865"/>
    <w:rsid w:val="000C6620"/>
    <w:rsid w:val="000E1558"/>
    <w:rsid w:val="00116AC6"/>
    <w:rsid w:val="001203E7"/>
    <w:rsid w:val="001347E6"/>
    <w:rsid w:val="001440D2"/>
    <w:rsid w:val="00176CC7"/>
    <w:rsid w:val="001C0FE3"/>
    <w:rsid w:val="001C4478"/>
    <w:rsid w:val="001C5F40"/>
    <w:rsid w:val="001E303B"/>
    <w:rsid w:val="002148D1"/>
    <w:rsid w:val="00220211"/>
    <w:rsid w:val="00344CD0"/>
    <w:rsid w:val="004277EB"/>
    <w:rsid w:val="00443D2B"/>
    <w:rsid w:val="00453EC4"/>
    <w:rsid w:val="00464784"/>
    <w:rsid w:val="004A12D1"/>
    <w:rsid w:val="004B0AD8"/>
    <w:rsid w:val="004C269F"/>
    <w:rsid w:val="00504EDC"/>
    <w:rsid w:val="00556495"/>
    <w:rsid w:val="005864F8"/>
    <w:rsid w:val="0058752C"/>
    <w:rsid w:val="005B492A"/>
    <w:rsid w:val="005E1A19"/>
    <w:rsid w:val="005F42FB"/>
    <w:rsid w:val="006100B4"/>
    <w:rsid w:val="00664539"/>
    <w:rsid w:val="00693FA1"/>
    <w:rsid w:val="006B6D81"/>
    <w:rsid w:val="006E30DB"/>
    <w:rsid w:val="006F77D0"/>
    <w:rsid w:val="00706F48"/>
    <w:rsid w:val="00755C78"/>
    <w:rsid w:val="00757878"/>
    <w:rsid w:val="007873E4"/>
    <w:rsid w:val="007B5F2D"/>
    <w:rsid w:val="007D47D0"/>
    <w:rsid w:val="00893790"/>
    <w:rsid w:val="00895A82"/>
    <w:rsid w:val="008A071F"/>
    <w:rsid w:val="008A3416"/>
    <w:rsid w:val="008B7340"/>
    <w:rsid w:val="008C42D7"/>
    <w:rsid w:val="008C7835"/>
    <w:rsid w:val="008F294D"/>
    <w:rsid w:val="00921AC4"/>
    <w:rsid w:val="00936C6C"/>
    <w:rsid w:val="009451C8"/>
    <w:rsid w:val="00965CAB"/>
    <w:rsid w:val="009A4E11"/>
    <w:rsid w:val="009C195A"/>
    <w:rsid w:val="009C62EE"/>
    <w:rsid w:val="00A771BD"/>
    <w:rsid w:val="00AA4434"/>
    <w:rsid w:val="00AB45D2"/>
    <w:rsid w:val="00AC33C7"/>
    <w:rsid w:val="00B03D70"/>
    <w:rsid w:val="00B115C1"/>
    <w:rsid w:val="00B45CBF"/>
    <w:rsid w:val="00B71175"/>
    <w:rsid w:val="00B85267"/>
    <w:rsid w:val="00BA485C"/>
    <w:rsid w:val="00BD1857"/>
    <w:rsid w:val="00BD3D5A"/>
    <w:rsid w:val="00BE31EF"/>
    <w:rsid w:val="00C23CDA"/>
    <w:rsid w:val="00C72DE4"/>
    <w:rsid w:val="00C96AEC"/>
    <w:rsid w:val="00C96FF0"/>
    <w:rsid w:val="00CE3F5C"/>
    <w:rsid w:val="00CF2667"/>
    <w:rsid w:val="00D4287D"/>
    <w:rsid w:val="00D53C0E"/>
    <w:rsid w:val="00D7535A"/>
    <w:rsid w:val="00D83487"/>
    <w:rsid w:val="00E1666E"/>
    <w:rsid w:val="00E302C2"/>
    <w:rsid w:val="00E637D5"/>
    <w:rsid w:val="00E74FEC"/>
    <w:rsid w:val="00ED6E91"/>
    <w:rsid w:val="00EE567A"/>
    <w:rsid w:val="00F249E9"/>
    <w:rsid w:val="00F36725"/>
    <w:rsid w:val="00F6145D"/>
    <w:rsid w:val="00F643EE"/>
    <w:rsid w:val="00F774D9"/>
    <w:rsid w:val="00F83F05"/>
    <w:rsid w:val="00FB577F"/>
    <w:rsid w:val="00FC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257F14"/>
  <w15:docId w15:val="{3BFF974D-5F32-47A8-B44A-E66F435A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D2"/>
    <w:rPr>
      <w:rFonts w:ascii="Tahoma" w:hAnsi="Tahoma" w:cs="Tahoma"/>
      <w:sz w:val="16"/>
      <w:szCs w:val="16"/>
    </w:rPr>
  </w:style>
  <w:style w:type="paragraph" w:styleId="Header">
    <w:name w:val="header"/>
    <w:basedOn w:val="Normal"/>
    <w:link w:val="HeaderChar"/>
    <w:uiPriority w:val="99"/>
    <w:unhideWhenUsed/>
    <w:rsid w:val="000A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65"/>
  </w:style>
  <w:style w:type="paragraph" w:styleId="Footer">
    <w:name w:val="footer"/>
    <w:basedOn w:val="Normal"/>
    <w:link w:val="FooterChar"/>
    <w:uiPriority w:val="99"/>
    <w:unhideWhenUsed/>
    <w:rsid w:val="000A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65"/>
  </w:style>
  <w:style w:type="paragraph" w:styleId="ListParagraph">
    <w:name w:val="List Paragraph"/>
    <w:basedOn w:val="Normal"/>
    <w:uiPriority w:val="34"/>
    <w:qFormat/>
    <w:rsid w:val="00443D2B"/>
    <w:pPr>
      <w:ind w:left="720"/>
      <w:contextualSpacing/>
    </w:pPr>
  </w:style>
  <w:style w:type="character" w:styleId="Hyperlink">
    <w:name w:val="Hyperlink"/>
    <w:basedOn w:val="DefaultParagraphFont"/>
    <w:uiPriority w:val="99"/>
    <w:unhideWhenUsed/>
    <w:rsid w:val="00220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95051-B284-41B8-87AA-E91D054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Dumont BOE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Cartotto</dc:creator>
  <cp:lastModifiedBy>Yas Usami</cp:lastModifiedBy>
  <cp:revision>3</cp:revision>
  <cp:lastPrinted>2016-10-10T16:06:00Z</cp:lastPrinted>
  <dcterms:created xsi:type="dcterms:W3CDTF">2023-02-03T17:33:00Z</dcterms:created>
  <dcterms:modified xsi:type="dcterms:W3CDTF">2023-02-03T17:34:00Z</dcterms:modified>
</cp:coreProperties>
</file>